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77" w:type="dxa"/>
        <w:jc w:val="center"/>
        <w:tblLayout w:type="fixed"/>
        <w:tblLook w:val="04A0" w:firstRow="1" w:lastRow="0" w:firstColumn="1" w:lastColumn="0" w:noHBand="0" w:noVBand="1"/>
      </w:tblPr>
      <w:tblGrid>
        <w:gridCol w:w="265"/>
        <w:gridCol w:w="1573"/>
        <w:gridCol w:w="1134"/>
        <w:gridCol w:w="5387"/>
        <w:gridCol w:w="3118"/>
      </w:tblGrid>
      <w:tr w:rsidR="00036EAE" w:rsidRPr="00890DDF" w14:paraId="17EB19BB" w14:textId="77777777" w:rsidTr="00754669">
        <w:trPr>
          <w:trHeight w:val="413"/>
          <w:jc w:val="center"/>
        </w:trPr>
        <w:tc>
          <w:tcPr>
            <w:tcW w:w="11477" w:type="dxa"/>
            <w:gridSpan w:val="5"/>
            <w:vAlign w:val="center"/>
          </w:tcPr>
          <w:p w14:paraId="17EB19B8" w14:textId="77777777" w:rsidR="007A01E4" w:rsidRPr="00890DDF" w:rsidRDefault="007A01E4" w:rsidP="00754669">
            <w:pPr>
              <w:jc w:val="center"/>
              <w:rPr>
                <w:rFonts w:ascii="Times New Roman" w:hAnsi="Times New Roman" w:cs="Times New Roman"/>
                <w:b/>
                <w:sz w:val="20"/>
                <w:szCs w:val="20"/>
                <w:lang w:val="lt-LT"/>
              </w:rPr>
            </w:pPr>
          </w:p>
          <w:p w14:paraId="17EB19B9" w14:textId="354AC388" w:rsidR="00036EAE" w:rsidRPr="00890DDF" w:rsidRDefault="00527EF7" w:rsidP="00754669">
            <w:pPr>
              <w:jc w:val="center"/>
              <w:rPr>
                <w:rFonts w:ascii="Times New Roman" w:hAnsi="Times New Roman" w:cs="Times New Roman"/>
                <w:b/>
                <w:sz w:val="40"/>
                <w:szCs w:val="40"/>
                <w:lang w:val="lt-LT"/>
              </w:rPr>
            </w:pPr>
            <w:r w:rsidRPr="00890DDF">
              <w:rPr>
                <w:rFonts w:ascii="Times New Roman" w:hAnsi="Times New Roman" w:cs="Times New Roman"/>
                <w:b/>
                <w:sz w:val="40"/>
                <w:szCs w:val="40"/>
                <w:lang w:val="lt-LT"/>
              </w:rPr>
              <w:t>Markučių dvaro</w:t>
            </w:r>
            <w:r w:rsidR="00A9328F" w:rsidRPr="00890DDF">
              <w:rPr>
                <w:rFonts w:ascii="Times New Roman" w:hAnsi="Times New Roman" w:cs="Times New Roman"/>
                <w:b/>
                <w:sz w:val="40"/>
                <w:szCs w:val="40"/>
                <w:lang w:val="lt-LT"/>
              </w:rPr>
              <w:t xml:space="preserve"> </w:t>
            </w:r>
            <w:r w:rsidR="00036EAE" w:rsidRPr="00890DDF">
              <w:rPr>
                <w:rFonts w:ascii="Times New Roman" w:hAnsi="Times New Roman" w:cs="Times New Roman"/>
                <w:b/>
                <w:sz w:val="40"/>
                <w:szCs w:val="40"/>
                <w:lang w:val="lt-LT"/>
              </w:rPr>
              <w:t>renginiai</w:t>
            </w:r>
          </w:p>
          <w:p w14:paraId="17EB19BA" w14:textId="77777777" w:rsidR="007A01E4" w:rsidRPr="00890DDF" w:rsidRDefault="007A01E4" w:rsidP="00754669">
            <w:pPr>
              <w:jc w:val="center"/>
              <w:rPr>
                <w:rFonts w:ascii="Times New Roman" w:hAnsi="Times New Roman" w:cs="Times New Roman"/>
                <w:b/>
                <w:sz w:val="20"/>
                <w:szCs w:val="20"/>
                <w:lang w:val="lt-LT"/>
              </w:rPr>
            </w:pPr>
          </w:p>
        </w:tc>
      </w:tr>
      <w:tr w:rsidR="00036EAE" w:rsidRPr="00890DDF" w14:paraId="17EB19BE" w14:textId="77777777" w:rsidTr="00754669">
        <w:trPr>
          <w:trHeight w:val="863"/>
          <w:jc w:val="center"/>
        </w:trPr>
        <w:tc>
          <w:tcPr>
            <w:tcW w:w="11477" w:type="dxa"/>
            <w:gridSpan w:val="5"/>
            <w:vAlign w:val="center"/>
          </w:tcPr>
          <w:p w14:paraId="17EB19BD" w14:textId="330A82DA" w:rsidR="007A01E4" w:rsidRPr="00890DDF" w:rsidRDefault="00E95AE1" w:rsidP="00754669">
            <w:pPr>
              <w:jc w:val="center"/>
              <w:rPr>
                <w:rFonts w:ascii="Times New Roman" w:hAnsi="Times New Roman" w:cs="Times New Roman"/>
                <w:b/>
                <w:i/>
                <w:sz w:val="40"/>
                <w:szCs w:val="40"/>
                <w:lang w:val="lt-LT"/>
              </w:rPr>
            </w:pPr>
            <w:r w:rsidRPr="00890DDF">
              <w:rPr>
                <w:rFonts w:ascii="Times New Roman" w:hAnsi="Times New Roman" w:cs="Times New Roman"/>
                <w:b/>
                <w:i/>
                <w:sz w:val="40"/>
                <w:szCs w:val="40"/>
                <w:lang w:val="lt-LT"/>
              </w:rPr>
              <w:t>20</w:t>
            </w:r>
            <w:r w:rsidR="00F13E59" w:rsidRPr="00890DDF">
              <w:rPr>
                <w:rFonts w:ascii="Times New Roman" w:hAnsi="Times New Roman" w:cs="Times New Roman"/>
                <w:b/>
                <w:i/>
                <w:sz w:val="40"/>
                <w:szCs w:val="40"/>
                <w:lang w:val="lt-LT"/>
              </w:rPr>
              <w:t>2</w:t>
            </w:r>
            <w:r w:rsidR="0093239E" w:rsidRPr="00890DDF">
              <w:rPr>
                <w:rFonts w:ascii="Times New Roman" w:hAnsi="Times New Roman" w:cs="Times New Roman"/>
                <w:b/>
                <w:i/>
                <w:sz w:val="40"/>
                <w:szCs w:val="40"/>
                <w:lang w:val="lt-LT"/>
              </w:rPr>
              <w:t>5</w:t>
            </w:r>
            <w:r w:rsidR="00527EF7" w:rsidRPr="00890DDF">
              <w:rPr>
                <w:rFonts w:ascii="Times New Roman" w:hAnsi="Times New Roman" w:cs="Times New Roman"/>
                <w:b/>
                <w:i/>
                <w:sz w:val="40"/>
                <w:szCs w:val="40"/>
                <w:lang w:val="lt-LT"/>
              </w:rPr>
              <w:t xml:space="preserve"> </w:t>
            </w:r>
            <w:r w:rsidRPr="00890DDF">
              <w:rPr>
                <w:rFonts w:ascii="Times New Roman" w:hAnsi="Times New Roman" w:cs="Times New Roman"/>
                <w:b/>
                <w:i/>
                <w:sz w:val="40"/>
                <w:szCs w:val="40"/>
                <w:lang w:val="lt-LT"/>
              </w:rPr>
              <w:t>m.</w:t>
            </w:r>
            <w:r w:rsidR="00081E73" w:rsidRPr="00890DDF">
              <w:rPr>
                <w:rFonts w:ascii="Times New Roman" w:hAnsi="Times New Roman" w:cs="Times New Roman"/>
                <w:b/>
                <w:i/>
                <w:sz w:val="40"/>
                <w:szCs w:val="40"/>
                <w:lang w:val="lt-LT"/>
              </w:rPr>
              <w:t xml:space="preserve"> </w:t>
            </w:r>
            <w:r w:rsidR="00BD11FB" w:rsidRPr="00890DDF">
              <w:rPr>
                <w:rFonts w:ascii="Times New Roman" w:hAnsi="Times New Roman" w:cs="Times New Roman"/>
                <w:b/>
                <w:i/>
                <w:sz w:val="40"/>
                <w:szCs w:val="40"/>
                <w:lang w:val="lt-LT"/>
              </w:rPr>
              <w:t>vasario</w:t>
            </w:r>
            <w:r w:rsidR="00954685" w:rsidRPr="00890DDF">
              <w:rPr>
                <w:rFonts w:ascii="Times New Roman" w:hAnsi="Times New Roman" w:cs="Times New Roman"/>
                <w:b/>
                <w:i/>
                <w:sz w:val="40"/>
                <w:szCs w:val="40"/>
                <w:lang w:val="lt-LT"/>
              </w:rPr>
              <w:t xml:space="preserve"> </w:t>
            </w:r>
            <w:r w:rsidRPr="00890DDF">
              <w:rPr>
                <w:rFonts w:ascii="Times New Roman" w:hAnsi="Times New Roman" w:cs="Times New Roman"/>
                <w:b/>
                <w:i/>
                <w:sz w:val="40"/>
                <w:szCs w:val="40"/>
                <w:lang w:val="lt-LT"/>
              </w:rPr>
              <w:t>mėn.</w:t>
            </w:r>
          </w:p>
        </w:tc>
      </w:tr>
      <w:tr w:rsidR="00036EAE" w:rsidRPr="00890DDF" w14:paraId="17EB19C5" w14:textId="77777777" w:rsidTr="00754669">
        <w:trPr>
          <w:jc w:val="center"/>
        </w:trPr>
        <w:tc>
          <w:tcPr>
            <w:tcW w:w="265" w:type="dxa"/>
            <w:vAlign w:val="center"/>
          </w:tcPr>
          <w:p w14:paraId="17EB19BF" w14:textId="77777777" w:rsidR="00036EAE" w:rsidRPr="00890DDF" w:rsidRDefault="00036EAE" w:rsidP="00754669">
            <w:pPr>
              <w:jc w:val="center"/>
              <w:rPr>
                <w:lang w:val="lt-LT"/>
              </w:rPr>
            </w:pPr>
          </w:p>
        </w:tc>
        <w:tc>
          <w:tcPr>
            <w:tcW w:w="1573" w:type="dxa"/>
            <w:vAlign w:val="center"/>
          </w:tcPr>
          <w:p w14:paraId="17EB19C0" w14:textId="77777777" w:rsidR="00036EAE" w:rsidRPr="00890DDF" w:rsidRDefault="00036EAE" w:rsidP="00754669">
            <w:pPr>
              <w:jc w:val="center"/>
              <w:rPr>
                <w:rFonts w:ascii="Times New Roman" w:hAnsi="Times New Roman" w:cs="Times New Roman"/>
                <w:b/>
                <w:lang w:val="lt-LT"/>
              </w:rPr>
            </w:pPr>
            <w:r w:rsidRPr="00890DDF">
              <w:rPr>
                <w:rFonts w:ascii="Times New Roman" w:hAnsi="Times New Roman" w:cs="Times New Roman"/>
                <w:b/>
                <w:lang w:val="lt-LT"/>
              </w:rPr>
              <w:t>DATA</w:t>
            </w:r>
          </w:p>
        </w:tc>
        <w:tc>
          <w:tcPr>
            <w:tcW w:w="1134" w:type="dxa"/>
            <w:vAlign w:val="center"/>
          </w:tcPr>
          <w:p w14:paraId="17EB19C1" w14:textId="77777777" w:rsidR="00036EAE" w:rsidRPr="00890DDF" w:rsidRDefault="00036EAE" w:rsidP="00754669">
            <w:pPr>
              <w:jc w:val="center"/>
              <w:rPr>
                <w:rFonts w:ascii="Times New Roman" w:hAnsi="Times New Roman" w:cs="Times New Roman"/>
                <w:b/>
                <w:lang w:val="lt-LT"/>
              </w:rPr>
            </w:pPr>
            <w:r w:rsidRPr="00890DDF">
              <w:rPr>
                <w:rFonts w:ascii="Times New Roman" w:hAnsi="Times New Roman" w:cs="Times New Roman"/>
                <w:b/>
                <w:lang w:val="lt-LT"/>
              </w:rPr>
              <w:t>LAIKAS</w:t>
            </w:r>
          </w:p>
        </w:tc>
        <w:tc>
          <w:tcPr>
            <w:tcW w:w="5387" w:type="dxa"/>
            <w:vAlign w:val="center"/>
          </w:tcPr>
          <w:p w14:paraId="17EB19C3" w14:textId="19101746" w:rsidR="00A9328F" w:rsidRPr="00890DDF" w:rsidRDefault="00036EAE" w:rsidP="00754669">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RENGINIO PAVADINIMAS</w:t>
            </w:r>
          </w:p>
        </w:tc>
        <w:tc>
          <w:tcPr>
            <w:tcW w:w="3118" w:type="dxa"/>
            <w:vAlign w:val="center"/>
          </w:tcPr>
          <w:p w14:paraId="17EB19C4" w14:textId="77777777" w:rsidR="00036EAE" w:rsidRPr="00890DDF" w:rsidRDefault="00214507" w:rsidP="00754669">
            <w:pPr>
              <w:jc w:val="center"/>
              <w:rPr>
                <w:rFonts w:ascii="Times New Roman" w:hAnsi="Times New Roman" w:cs="Times New Roman"/>
                <w:b/>
                <w:lang w:val="lt-LT"/>
              </w:rPr>
            </w:pPr>
            <w:r w:rsidRPr="00890DDF">
              <w:rPr>
                <w:rFonts w:ascii="Times New Roman" w:hAnsi="Times New Roman" w:cs="Times New Roman"/>
                <w:b/>
                <w:lang w:val="lt-LT"/>
              </w:rPr>
              <w:t>BILIETŲ KAINOS</w:t>
            </w:r>
          </w:p>
        </w:tc>
      </w:tr>
      <w:tr w:rsidR="00631CB5" w:rsidRPr="00890DDF" w14:paraId="309F1BEC" w14:textId="77777777" w:rsidTr="00754669">
        <w:trPr>
          <w:jc w:val="center"/>
        </w:trPr>
        <w:tc>
          <w:tcPr>
            <w:tcW w:w="265" w:type="dxa"/>
          </w:tcPr>
          <w:p w14:paraId="594D2AE2" w14:textId="77777777" w:rsidR="00631CB5" w:rsidRPr="00890DDF" w:rsidRDefault="00631CB5" w:rsidP="00631CB5">
            <w:pPr>
              <w:jc w:val="center"/>
              <w:rPr>
                <w:sz w:val="24"/>
                <w:szCs w:val="24"/>
                <w:lang w:val="lt-LT"/>
              </w:rPr>
            </w:pPr>
          </w:p>
        </w:tc>
        <w:tc>
          <w:tcPr>
            <w:tcW w:w="1573" w:type="dxa"/>
            <w:vAlign w:val="center"/>
          </w:tcPr>
          <w:p w14:paraId="375996C7" w14:textId="77777777" w:rsidR="003C1275" w:rsidRPr="00890DDF" w:rsidRDefault="003C1275" w:rsidP="003C1275">
            <w:pPr>
              <w:jc w:val="center"/>
              <w:rPr>
                <w:rFonts w:ascii="Times New Roman" w:hAnsi="Times New Roman" w:cs="Times New Roman"/>
                <w:b/>
                <w:sz w:val="24"/>
                <w:szCs w:val="24"/>
                <w:lang w:val="lt-LT"/>
              </w:rPr>
            </w:pPr>
          </w:p>
          <w:p w14:paraId="51A75A27" w14:textId="77777777" w:rsidR="003C1275" w:rsidRPr="00890DDF" w:rsidRDefault="003C1275" w:rsidP="003C1275">
            <w:pPr>
              <w:jc w:val="center"/>
              <w:rPr>
                <w:rFonts w:ascii="Times New Roman" w:hAnsi="Times New Roman" w:cs="Times New Roman"/>
                <w:b/>
                <w:sz w:val="24"/>
                <w:szCs w:val="24"/>
                <w:lang w:val="lt-LT"/>
              </w:rPr>
            </w:pPr>
          </w:p>
          <w:p w14:paraId="00730017" w14:textId="629EC741" w:rsidR="00631CB5" w:rsidRPr="00890DDF" w:rsidRDefault="00CB4574" w:rsidP="003C127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w:t>
            </w:r>
            <w:r w:rsidR="00BD11FB" w:rsidRPr="00890DDF">
              <w:rPr>
                <w:rFonts w:ascii="Times New Roman" w:hAnsi="Times New Roman" w:cs="Times New Roman"/>
                <w:b/>
                <w:sz w:val="24"/>
                <w:szCs w:val="24"/>
                <w:lang w:val="lt-LT"/>
              </w:rPr>
              <w:t>2-01</w:t>
            </w:r>
          </w:p>
        </w:tc>
        <w:tc>
          <w:tcPr>
            <w:tcW w:w="1134" w:type="dxa"/>
            <w:vAlign w:val="center"/>
          </w:tcPr>
          <w:p w14:paraId="07BC822A" w14:textId="77777777" w:rsidR="00631CB5" w:rsidRPr="00890DDF" w:rsidRDefault="00631CB5" w:rsidP="003C1275">
            <w:pPr>
              <w:jc w:val="center"/>
              <w:rPr>
                <w:rFonts w:ascii="Times New Roman" w:hAnsi="Times New Roman" w:cs="Times New Roman"/>
                <w:b/>
                <w:sz w:val="24"/>
                <w:szCs w:val="24"/>
                <w:lang w:val="lt-LT"/>
              </w:rPr>
            </w:pPr>
          </w:p>
          <w:p w14:paraId="7E3B476D" w14:textId="77777777" w:rsidR="003C1275" w:rsidRPr="00890DDF" w:rsidRDefault="003C1275" w:rsidP="003C1275">
            <w:pPr>
              <w:jc w:val="center"/>
              <w:rPr>
                <w:rFonts w:ascii="Times New Roman" w:hAnsi="Times New Roman" w:cs="Times New Roman"/>
                <w:b/>
                <w:sz w:val="24"/>
                <w:szCs w:val="24"/>
                <w:lang w:val="lt-LT"/>
              </w:rPr>
            </w:pPr>
          </w:p>
          <w:p w14:paraId="56D7199E" w14:textId="4C49426C" w:rsidR="003C1275" w:rsidRPr="00890DDF" w:rsidRDefault="003C1275" w:rsidP="003C127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1</w:t>
            </w:r>
            <w:r w:rsidR="00A44DA8" w:rsidRPr="00890DDF">
              <w:rPr>
                <w:rFonts w:ascii="Times New Roman" w:hAnsi="Times New Roman" w:cs="Times New Roman"/>
                <w:b/>
                <w:sz w:val="24"/>
                <w:szCs w:val="24"/>
                <w:lang w:val="lt-LT"/>
              </w:rPr>
              <w:t>3</w:t>
            </w:r>
            <w:r w:rsidRPr="00890DDF">
              <w:rPr>
                <w:rFonts w:ascii="Times New Roman" w:hAnsi="Times New Roman" w:cs="Times New Roman"/>
                <w:b/>
                <w:sz w:val="24"/>
                <w:szCs w:val="24"/>
                <w:lang w:val="lt-LT"/>
              </w:rPr>
              <w:t>:00</w:t>
            </w:r>
          </w:p>
        </w:tc>
        <w:tc>
          <w:tcPr>
            <w:tcW w:w="5387" w:type="dxa"/>
          </w:tcPr>
          <w:p w14:paraId="6DFBF4CB" w14:textId="22CA4E6D" w:rsidR="004629AB" w:rsidRPr="00890DDF" w:rsidRDefault="00754669" w:rsidP="00CB4574">
            <w:pPr>
              <w:jc w:val="center"/>
              <w:rPr>
                <w:rFonts w:ascii="Times New Roman" w:hAnsi="Times New Roman" w:cs="Times New Roman"/>
                <w:bCs/>
                <w:sz w:val="16"/>
                <w:szCs w:val="16"/>
                <w:lang w:val="lt-LT"/>
              </w:rPr>
            </w:pPr>
            <w:r w:rsidRPr="00890DDF">
              <w:rPr>
                <w:rFonts w:ascii="Times New Roman" w:hAnsi="Times New Roman" w:cs="Times New Roman"/>
                <w:bCs/>
                <w:sz w:val="16"/>
                <w:szCs w:val="16"/>
                <w:lang w:val="lt-LT"/>
              </w:rPr>
              <w:t>MARKUČIŲ MEZONINA</w:t>
            </w:r>
            <w:r w:rsidR="009362C8" w:rsidRPr="00890DDF">
              <w:rPr>
                <w:rFonts w:ascii="Times New Roman" w:hAnsi="Times New Roman" w:cs="Times New Roman"/>
                <w:bCs/>
                <w:sz w:val="16"/>
                <w:szCs w:val="16"/>
                <w:lang w:val="lt-LT"/>
              </w:rPr>
              <w:t>I</w:t>
            </w:r>
          </w:p>
          <w:p w14:paraId="78366341" w14:textId="77777777" w:rsidR="00754669" w:rsidRPr="00890DDF" w:rsidRDefault="00754669" w:rsidP="00CB4574">
            <w:pPr>
              <w:jc w:val="center"/>
              <w:rPr>
                <w:rFonts w:ascii="Times New Roman" w:hAnsi="Times New Roman" w:cs="Times New Roman"/>
                <w:bCs/>
                <w:sz w:val="24"/>
                <w:szCs w:val="24"/>
                <w:lang w:val="lt-LT"/>
              </w:rPr>
            </w:pPr>
          </w:p>
          <w:p w14:paraId="20333A3D" w14:textId="77777777" w:rsidR="00DF72FD" w:rsidRPr="00890DDF" w:rsidRDefault="00DF72FD" w:rsidP="00CB4574">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Artūro Luko Lapajevo tapybos parodos</w:t>
            </w:r>
          </w:p>
          <w:p w14:paraId="4879D805" w14:textId="4B3A8CAA" w:rsidR="00DF72FD" w:rsidRPr="00890DDF" w:rsidRDefault="00DF72FD" w:rsidP="00CB4574">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 xml:space="preserve"> „Mano vidinis pasaulis“</w:t>
            </w:r>
          </w:p>
          <w:p w14:paraId="7159C884" w14:textId="329CE7EA" w:rsidR="003C1275" w:rsidRPr="00890DDF" w:rsidRDefault="00BD11FB" w:rsidP="00CB4574">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atidarymas</w:t>
            </w:r>
          </w:p>
          <w:p w14:paraId="2C208E83" w14:textId="77777777" w:rsidR="00DF72FD" w:rsidRPr="00890DDF" w:rsidRDefault="00DF72FD" w:rsidP="00CB4574">
            <w:pPr>
              <w:jc w:val="center"/>
              <w:rPr>
                <w:rFonts w:ascii="Times New Roman" w:hAnsi="Times New Roman" w:cs="Times New Roman"/>
                <w:bCs/>
                <w:sz w:val="24"/>
                <w:szCs w:val="24"/>
                <w:lang w:val="lt-LT"/>
              </w:rPr>
            </w:pPr>
          </w:p>
          <w:p w14:paraId="1C6E5ACE" w14:textId="103C062F" w:rsidR="00754669" w:rsidRDefault="00754669" w:rsidP="00754669">
            <w:pPr>
              <w:jc w:val="center"/>
              <w:rPr>
                <w:rFonts w:ascii="Times New Roman" w:hAnsi="Times New Roman"/>
                <w:sz w:val="24"/>
                <w:szCs w:val="24"/>
                <w:lang w:val="lt-LT"/>
              </w:rPr>
            </w:pPr>
            <w:r w:rsidRPr="00890DDF">
              <w:rPr>
                <w:rFonts w:ascii="Times New Roman" w:hAnsi="Times New Roman"/>
                <w:sz w:val="24"/>
                <w:szCs w:val="24"/>
                <w:lang w:val="lt-LT"/>
              </w:rPr>
              <w:t xml:space="preserve">Markučių dvaro renginys </w:t>
            </w:r>
          </w:p>
          <w:p w14:paraId="6DAAAB75" w14:textId="77777777" w:rsidR="00790475" w:rsidRPr="00890DDF" w:rsidRDefault="00790475" w:rsidP="00754669">
            <w:pPr>
              <w:jc w:val="center"/>
              <w:rPr>
                <w:rFonts w:ascii="Times New Roman" w:hAnsi="Times New Roman"/>
                <w:sz w:val="24"/>
                <w:szCs w:val="24"/>
                <w:lang w:val="lt-LT"/>
              </w:rPr>
            </w:pPr>
          </w:p>
          <w:p w14:paraId="14FEA323" w14:textId="3ACF19C2" w:rsidR="00754669" w:rsidRPr="00890DDF" w:rsidRDefault="00754669" w:rsidP="00CB4574">
            <w:pPr>
              <w:jc w:val="center"/>
              <w:rPr>
                <w:rFonts w:ascii="Times New Roman" w:hAnsi="Times New Roman" w:cs="Times New Roman"/>
                <w:bCs/>
                <w:sz w:val="24"/>
                <w:szCs w:val="24"/>
                <w:lang w:val="lt-LT"/>
              </w:rPr>
            </w:pPr>
          </w:p>
        </w:tc>
        <w:tc>
          <w:tcPr>
            <w:tcW w:w="3118" w:type="dxa"/>
            <w:vAlign w:val="center"/>
          </w:tcPr>
          <w:p w14:paraId="183D35A6" w14:textId="7FCD5057" w:rsidR="00BD11FB" w:rsidRPr="00890DDF" w:rsidRDefault="00BD11FB" w:rsidP="00767C04">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Nemokamas renginys.</w:t>
            </w:r>
          </w:p>
          <w:p w14:paraId="6A8352F4" w14:textId="02901B03" w:rsidR="00631CB5" w:rsidRPr="00890DDF" w:rsidRDefault="00767C04" w:rsidP="00767C04">
            <w:pPr>
              <w:pStyle w:val="LO-Normal"/>
              <w:spacing w:line="240" w:lineRule="auto"/>
              <w:jc w:val="center"/>
              <w:rPr>
                <w:rFonts w:ascii="Times New Roman" w:hAnsi="Times New Roman"/>
                <w:sz w:val="24"/>
                <w:szCs w:val="24"/>
                <w:lang w:val="lt-LT"/>
              </w:rPr>
            </w:pPr>
            <w:r w:rsidRPr="00890DDF">
              <w:rPr>
                <w:rFonts w:ascii="Times New Roman" w:hAnsi="Times New Roman"/>
                <w:sz w:val="24"/>
                <w:szCs w:val="24"/>
                <w:lang w:val="lt-LT"/>
              </w:rPr>
              <w:t>Laisvas įėjimas.</w:t>
            </w:r>
          </w:p>
          <w:p w14:paraId="07C52167" w14:textId="5BBCCDD1" w:rsidR="00767C04" w:rsidRPr="00890DDF" w:rsidRDefault="00767C04" w:rsidP="00767C04">
            <w:pPr>
              <w:pStyle w:val="LO-Normal"/>
              <w:spacing w:line="240" w:lineRule="auto"/>
              <w:rPr>
                <w:rFonts w:ascii="Times New Roman" w:hAnsi="Times New Roman"/>
                <w:sz w:val="24"/>
                <w:szCs w:val="24"/>
                <w:lang w:val="lt-LT"/>
              </w:rPr>
            </w:pPr>
          </w:p>
        </w:tc>
      </w:tr>
      <w:tr w:rsidR="00536C15" w:rsidRPr="00890DDF" w14:paraId="0021A619" w14:textId="77777777" w:rsidTr="00754669">
        <w:trPr>
          <w:jc w:val="center"/>
        </w:trPr>
        <w:tc>
          <w:tcPr>
            <w:tcW w:w="265" w:type="dxa"/>
          </w:tcPr>
          <w:p w14:paraId="768F1D98" w14:textId="77777777" w:rsidR="00536C15" w:rsidRPr="00890DDF" w:rsidRDefault="00536C15" w:rsidP="00536C15">
            <w:pPr>
              <w:jc w:val="center"/>
              <w:rPr>
                <w:sz w:val="24"/>
                <w:szCs w:val="24"/>
                <w:lang w:val="lt-LT"/>
              </w:rPr>
            </w:pPr>
          </w:p>
        </w:tc>
        <w:tc>
          <w:tcPr>
            <w:tcW w:w="1573" w:type="dxa"/>
            <w:vAlign w:val="center"/>
          </w:tcPr>
          <w:p w14:paraId="097D21CA" w14:textId="77777777" w:rsidR="00536C15" w:rsidRPr="00890DDF" w:rsidRDefault="00536C15" w:rsidP="00536C15">
            <w:pPr>
              <w:jc w:val="center"/>
              <w:rPr>
                <w:rFonts w:ascii="Times New Roman" w:hAnsi="Times New Roman" w:cs="Times New Roman"/>
                <w:b/>
                <w:sz w:val="24"/>
                <w:szCs w:val="24"/>
                <w:lang w:val="lt-LT"/>
              </w:rPr>
            </w:pPr>
          </w:p>
          <w:p w14:paraId="2085E753" w14:textId="77777777" w:rsidR="00536C15" w:rsidRPr="00890DDF" w:rsidRDefault="00536C15" w:rsidP="00536C15">
            <w:pPr>
              <w:jc w:val="center"/>
              <w:rPr>
                <w:rFonts w:ascii="Times New Roman" w:hAnsi="Times New Roman" w:cs="Times New Roman"/>
                <w:b/>
                <w:sz w:val="24"/>
                <w:szCs w:val="24"/>
                <w:lang w:val="lt-LT"/>
              </w:rPr>
            </w:pPr>
          </w:p>
          <w:p w14:paraId="6B6F3F2F" w14:textId="2874DAF9"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2025-02-0</w:t>
            </w:r>
            <w:r w:rsidR="00052861" w:rsidRPr="00890DDF">
              <w:rPr>
                <w:rFonts w:ascii="Times New Roman" w:hAnsi="Times New Roman" w:cs="Times New Roman"/>
                <w:b/>
                <w:sz w:val="24"/>
                <w:szCs w:val="24"/>
                <w:lang w:val="lt-LT"/>
              </w:rPr>
              <w:t>2</w:t>
            </w:r>
          </w:p>
        </w:tc>
        <w:tc>
          <w:tcPr>
            <w:tcW w:w="1134" w:type="dxa"/>
            <w:vAlign w:val="center"/>
          </w:tcPr>
          <w:p w14:paraId="6F4DC3D1" w14:textId="77777777" w:rsidR="00536C15" w:rsidRPr="00890DDF" w:rsidRDefault="00536C15" w:rsidP="00536C15">
            <w:pPr>
              <w:jc w:val="center"/>
              <w:rPr>
                <w:rFonts w:ascii="Times New Roman" w:hAnsi="Times New Roman" w:cs="Times New Roman"/>
                <w:b/>
                <w:sz w:val="24"/>
                <w:szCs w:val="24"/>
                <w:lang w:val="lt-LT"/>
              </w:rPr>
            </w:pPr>
          </w:p>
          <w:p w14:paraId="155E2190" w14:textId="77777777" w:rsidR="00536C15" w:rsidRPr="00890DDF" w:rsidRDefault="00536C15" w:rsidP="00536C15">
            <w:pPr>
              <w:jc w:val="center"/>
              <w:rPr>
                <w:rFonts w:ascii="Times New Roman" w:hAnsi="Times New Roman" w:cs="Times New Roman"/>
                <w:b/>
                <w:sz w:val="24"/>
                <w:szCs w:val="24"/>
                <w:lang w:val="lt-LT"/>
              </w:rPr>
            </w:pPr>
          </w:p>
          <w:p w14:paraId="17D51F9E" w14:textId="77777777" w:rsidR="00052861" w:rsidRPr="00890DDF" w:rsidRDefault="00052861" w:rsidP="00536C15">
            <w:pPr>
              <w:jc w:val="center"/>
              <w:rPr>
                <w:rFonts w:ascii="Times New Roman" w:hAnsi="Times New Roman" w:cs="Times New Roman"/>
                <w:b/>
                <w:sz w:val="24"/>
                <w:szCs w:val="24"/>
                <w:lang w:val="lt-LT"/>
              </w:rPr>
            </w:pPr>
          </w:p>
          <w:p w14:paraId="52CA008C" w14:textId="2601382F"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14:00</w:t>
            </w:r>
          </w:p>
          <w:p w14:paraId="25D7EEBA" w14:textId="573A55DF" w:rsidR="00536C15" w:rsidRPr="00890DDF" w:rsidRDefault="00536C15" w:rsidP="00536C15">
            <w:pPr>
              <w:jc w:val="center"/>
              <w:rPr>
                <w:rFonts w:ascii="Times New Roman" w:hAnsi="Times New Roman" w:cs="Times New Roman"/>
                <w:b/>
                <w:sz w:val="24"/>
                <w:szCs w:val="24"/>
                <w:lang w:val="lt-LT"/>
              </w:rPr>
            </w:pPr>
          </w:p>
        </w:tc>
        <w:tc>
          <w:tcPr>
            <w:tcW w:w="5387" w:type="dxa"/>
          </w:tcPr>
          <w:p w14:paraId="1E166D9E" w14:textId="77777777" w:rsidR="00536C15" w:rsidRPr="00890DDF" w:rsidRDefault="00536C15" w:rsidP="00536C15">
            <w:pPr>
              <w:jc w:val="center"/>
              <w:rPr>
                <w:rFonts w:ascii="Times New Roman" w:hAnsi="Times New Roman" w:cs="Times New Roman"/>
                <w:bCs/>
                <w:sz w:val="16"/>
                <w:szCs w:val="16"/>
                <w:lang w:val="lt-LT"/>
              </w:rPr>
            </w:pPr>
            <w:r w:rsidRPr="00890DDF">
              <w:rPr>
                <w:rFonts w:ascii="Times New Roman" w:hAnsi="Times New Roman" w:cs="Times New Roman"/>
                <w:bCs/>
                <w:sz w:val="16"/>
                <w:szCs w:val="16"/>
                <w:lang w:val="lt-LT"/>
              </w:rPr>
              <w:t>MARKUČIŲ MEZONINAI</w:t>
            </w:r>
          </w:p>
          <w:p w14:paraId="246CBA4B" w14:textId="77777777" w:rsidR="00536C15" w:rsidRPr="00890DDF" w:rsidRDefault="00536C15" w:rsidP="00536C15">
            <w:pPr>
              <w:jc w:val="center"/>
              <w:rPr>
                <w:rFonts w:ascii="Times New Roman" w:hAnsi="Times New Roman" w:cs="Times New Roman"/>
                <w:bCs/>
                <w:sz w:val="16"/>
                <w:szCs w:val="16"/>
                <w:lang w:val="lt-LT"/>
              </w:rPr>
            </w:pPr>
          </w:p>
          <w:p w14:paraId="35E1D412" w14:textId="77777777" w:rsidR="00052861"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 xml:space="preserve">Dokumentinio filmo </w:t>
            </w:r>
          </w:p>
          <w:p w14:paraId="6EB0B532" w14:textId="77777777" w:rsidR="00052861"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w:t>
            </w:r>
            <w:r w:rsidR="00052861" w:rsidRPr="00890DDF">
              <w:rPr>
                <w:rFonts w:ascii="Times New Roman" w:hAnsi="Times New Roman" w:cs="Times New Roman"/>
                <w:b/>
                <w:sz w:val="24"/>
                <w:szCs w:val="24"/>
                <w:lang w:val="lt-LT"/>
              </w:rPr>
              <w:t>Kažkas, vardu Dobužinskis</w:t>
            </w:r>
            <w:r w:rsidRPr="00890DDF">
              <w:rPr>
                <w:rFonts w:ascii="Times New Roman" w:hAnsi="Times New Roman" w:cs="Times New Roman"/>
                <w:b/>
                <w:sz w:val="24"/>
                <w:szCs w:val="24"/>
                <w:lang w:val="lt-LT"/>
              </w:rPr>
              <w:t xml:space="preserve">“ </w:t>
            </w:r>
          </w:p>
          <w:p w14:paraId="7A338498" w14:textId="339177E1"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peržiūra</w:t>
            </w:r>
          </w:p>
          <w:p w14:paraId="2572A1A6" w14:textId="77777777" w:rsidR="00536C15" w:rsidRPr="00890DDF" w:rsidRDefault="00536C15" w:rsidP="00052861">
            <w:pPr>
              <w:jc w:val="both"/>
              <w:rPr>
                <w:rFonts w:ascii="Times New Roman" w:hAnsi="Times New Roman" w:cs="Times New Roman"/>
                <w:bCs/>
                <w:sz w:val="24"/>
                <w:szCs w:val="24"/>
                <w:lang w:val="lt-LT"/>
              </w:rPr>
            </w:pPr>
          </w:p>
          <w:p w14:paraId="2B4CA3EA" w14:textId="7D644D2A" w:rsidR="00052861" w:rsidRPr="00890DDF" w:rsidRDefault="00052861" w:rsidP="00052861">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Iš M. Dobužinskio knygos „Prisiminimai“: „Po visko, ką esu čia, Amerikoje, padaręs (keturios operos, šeši ar septyni baletai ir kelios pjesės), aš – vis dar nežinoma asmenybė teatre. Vienas amerikiečių kritikas rašė apie mane: „Kažkas, vardu Dobužinskis.“ </w:t>
            </w:r>
          </w:p>
          <w:p w14:paraId="3E4FDD7B" w14:textId="77777777" w:rsidR="00052861" w:rsidRPr="00890DDF" w:rsidRDefault="00052861" w:rsidP="00052861">
            <w:pPr>
              <w:jc w:val="both"/>
              <w:rPr>
                <w:rFonts w:ascii="Times New Roman" w:hAnsi="Times New Roman" w:cs="Times New Roman"/>
                <w:bCs/>
                <w:sz w:val="24"/>
                <w:szCs w:val="24"/>
                <w:lang w:val="lt-LT"/>
              </w:rPr>
            </w:pPr>
          </w:p>
          <w:p w14:paraId="21B7D255" w14:textId="496DF073" w:rsidR="00052861" w:rsidRDefault="00052861" w:rsidP="00052861">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Dailininkas Mstislavas Dobužinskis (1875–1957) keliavo po pasaulį ir meno stilius. Karjeros pradžioje jam įtakos turėjo žinomi Sidabro amžiaus menininkai A. Benois ir K. Somovas, bet gana greitai jis tapo menininku, turinčiu savitą braižą. Dailininkas dirbo ne tik Lietuvoje, bet ir Latvijoje, Vokietijoje, Anglijoje, Prancūzijoje, Amerikoje, Italijoje, </w:t>
            </w:r>
            <w:r w:rsidR="0097021E" w:rsidRPr="00890DDF">
              <w:rPr>
                <w:rFonts w:ascii="Times New Roman" w:hAnsi="Times New Roman" w:cs="Times New Roman"/>
                <w:bCs/>
                <w:sz w:val="24"/>
                <w:szCs w:val="24"/>
                <w:lang w:val="lt-LT"/>
              </w:rPr>
              <w:t xml:space="preserve">Rusijoje, </w:t>
            </w:r>
            <w:r w:rsidRPr="00890DDF">
              <w:rPr>
                <w:rFonts w:ascii="Times New Roman" w:hAnsi="Times New Roman" w:cs="Times New Roman"/>
                <w:bCs/>
                <w:sz w:val="24"/>
                <w:szCs w:val="24"/>
                <w:lang w:val="lt-LT"/>
              </w:rPr>
              <w:t xml:space="preserve">Šveicarijoje, Danijoje, Vengrijoje, Nyderlanduose. Po jo mirties Niujorke, šis kūrybinis paveldas grįžo į gimtąją žemę – Lietuvą. </w:t>
            </w:r>
          </w:p>
          <w:p w14:paraId="4BBA86B4" w14:textId="77777777" w:rsidR="00790475" w:rsidRPr="00890DDF" w:rsidRDefault="00790475" w:rsidP="00052861">
            <w:pPr>
              <w:jc w:val="both"/>
              <w:rPr>
                <w:rFonts w:ascii="Times New Roman" w:hAnsi="Times New Roman" w:cs="Times New Roman"/>
                <w:bCs/>
                <w:sz w:val="24"/>
                <w:szCs w:val="24"/>
                <w:lang w:val="lt-LT"/>
              </w:rPr>
            </w:pPr>
          </w:p>
          <w:p w14:paraId="1AD6DE62" w14:textId="401E1B36" w:rsidR="00052861" w:rsidRDefault="00052861" w:rsidP="00052861">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Filme „Kažkas, vardu Dobužinskis“ iš medžiagos įvairovės (menotyrininkų, meno istorikų, kolekcininkų) bandyta sukurti žmogaus, kuris nuolat keliavo ir per gyvenimą, ir per meninius stilius, portretą.</w:t>
            </w:r>
          </w:p>
          <w:p w14:paraId="227E04C6" w14:textId="77777777" w:rsidR="00790475" w:rsidRPr="00790475" w:rsidRDefault="00790475" w:rsidP="00052861">
            <w:pPr>
              <w:jc w:val="both"/>
              <w:rPr>
                <w:rFonts w:ascii="Times New Roman" w:hAnsi="Times New Roman" w:cs="Times New Roman"/>
                <w:bCs/>
                <w:sz w:val="24"/>
                <w:szCs w:val="24"/>
                <w:lang w:val="lt-LT"/>
              </w:rPr>
            </w:pPr>
          </w:p>
          <w:p w14:paraId="0654E332" w14:textId="521A19E7" w:rsidR="00790475" w:rsidRPr="00790475" w:rsidRDefault="00790475" w:rsidP="00790475">
            <w:pPr>
              <w:jc w:val="both"/>
              <w:rPr>
                <w:rFonts w:ascii="Times New Roman" w:hAnsi="Times New Roman" w:cs="Times New Roman"/>
                <w:bCs/>
                <w:sz w:val="24"/>
                <w:szCs w:val="24"/>
                <w:lang w:val="lt-LT"/>
              </w:rPr>
            </w:pPr>
            <w:r w:rsidRPr="00790475">
              <w:rPr>
                <w:rFonts w:ascii="Times New Roman" w:hAnsi="Times New Roman" w:cs="Times New Roman"/>
                <w:bCs/>
                <w:sz w:val="24"/>
                <w:szCs w:val="24"/>
                <w:lang w:val="lt-LT"/>
              </w:rPr>
              <w:t>Režisierius: Aleksejus Burykinas</w:t>
            </w:r>
          </w:p>
          <w:p w14:paraId="019CB5E8" w14:textId="238F6304" w:rsidR="00790475" w:rsidRDefault="00790475" w:rsidP="00790475">
            <w:pPr>
              <w:jc w:val="both"/>
              <w:rPr>
                <w:rFonts w:ascii="Times New Roman" w:hAnsi="Times New Roman" w:cs="Times New Roman"/>
                <w:bCs/>
                <w:sz w:val="24"/>
                <w:szCs w:val="24"/>
                <w:lang w:val="lt-LT"/>
              </w:rPr>
            </w:pPr>
            <w:r w:rsidRPr="00790475">
              <w:rPr>
                <w:rFonts w:ascii="Times New Roman" w:hAnsi="Times New Roman" w:cs="Times New Roman"/>
                <w:bCs/>
                <w:sz w:val="24"/>
                <w:szCs w:val="24"/>
                <w:lang w:val="lt-LT"/>
              </w:rPr>
              <w:t>Ko-režisierė: Elena Gromova</w:t>
            </w:r>
          </w:p>
          <w:p w14:paraId="05073435" w14:textId="77777777" w:rsidR="00790475" w:rsidRPr="00790475" w:rsidRDefault="00790475" w:rsidP="00790475">
            <w:pPr>
              <w:jc w:val="both"/>
              <w:rPr>
                <w:rFonts w:ascii="Times New Roman" w:hAnsi="Times New Roman" w:cs="Times New Roman"/>
                <w:bCs/>
                <w:sz w:val="24"/>
                <w:szCs w:val="24"/>
                <w:lang w:val="lt-LT"/>
              </w:rPr>
            </w:pPr>
          </w:p>
          <w:p w14:paraId="5D942D8C" w14:textId="0572873F" w:rsidR="00790475" w:rsidRPr="00790475" w:rsidRDefault="00790475" w:rsidP="00052861">
            <w:pPr>
              <w:jc w:val="both"/>
              <w:rPr>
                <w:rFonts w:ascii="Times New Roman" w:hAnsi="Times New Roman" w:cs="Times New Roman"/>
                <w:bCs/>
                <w:sz w:val="24"/>
                <w:szCs w:val="24"/>
                <w:lang w:val="ru-RU"/>
              </w:rPr>
            </w:pPr>
            <w:r>
              <w:rPr>
                <w:rFonts w:ascii="Times New Roman" w:hAnsi="Times New Roman" w:cs="Times New Roman"/>
                <w:bCs/>
                <w:sz w:val="24"/>
                <w:szCs w:val="24"/>
                <w:lang w:val="lt-LT"/>
              </w:rPr>
              <w:t xml:space="preserve">Filmo trukmė: </w:t>
            </w:r>
            <w:r w:rsidRPr="00790475">
              <w:rPr>
                <w:rFonts w:ascii="Times New Roman" w:hAnsi="Times New Roman" w:cs="Times New Roman"/>
                <w:bCs/>
                <w:sz w:val="24"/>
                <w:szCs w:val="24"/>
                <w:lang w:val="lt-LT"/>
              </w:rPr>
              <w:t>38 min</w:t>
            </w:r>
            <w:r>
              <w:rPr>
                <w:rFonts w:ascii="Times New Roman" w:hAnsi="Times New Roman" w:cs="Times New Roman"/>
                <w:bCs/>
                <w:sz w:val="24"/>
                <w:szCs w:val="24"/>
                <w:lang w:val="lt-LT"/>
              </w:rPr>
              <w:t xml:space="preserve">. </w:t>
            </w:r>
          </w:p>
          <w:p w14:paraId="1144675B" w14:textId="77777777" w:rsidR="00052861" w:rsidRPr="00890DDF" w:rsidRDefault="00052861" w:rsidP="00052861">
            <w:pPr>
              <w:jc w:val="both"/>
              <w:rPr>
                <w:rFonts w:ascii="Times New Roman" w:hAnsi="Times New Roman" w:cs="Times New Roman"/>
                <w:bCs/>
                <w:sz w:val="24"/>
                <w:szCs w:val="24"/>
                <w:lang w:val="lt-LT"/>
              </w:rPr>
            </w:pPr>
          </w:p>
          <w:p w14:paraId="43843E76" w14:textId="180A9FCF" w:rsidR="00052861" w:rsidRPr="00890DDF" w:rsidRDefault="00052861" w:rsidP="00052861">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Renginio kalba: rusų, lietuvių </w:t>
            </w:r>
          </w:p>
          <w:p w14:paraId="73F2C227" w14:textId="77777777" w:rsidR="00A44DA8" w:rsidRPr="00890DDF" w:rsidRDefault="00A44DA8" w:rsidP="00052861">
            <w:pPr>
              <w:jc w:val="both"/>
              <w:rPr>
                <w:rFonts w:ascii="Times New Roman" w:hAnsi="Times New Roman" w:cs="Times New Roman"/>
                <w:bCs/>
                <w:sz w:val="24"/>
                <w:szCs w:val="24"/>
                <w:lang w:val="lt-LT"/>
              </w:rPr>
            </w:pPr>
          </w:p>
          <w:p w14:paraId="7FAE67EC" w14:textId="77777777" w:rsidR="00A44DA8" w:rsidRDefault="00A44DA8" w:rsidP="00A44DA8">
            <w:pPr>
              <w:jc w:val="center"/>
              <w:rPr>
                <w:rFonts w:ascii="Times New Roman" w:hAnsi="Times New Roman"/>
                <w:sz w:val="24"/>
                <w:szCs w:val="24"/>
                <w:lang w:val="lt-LT"/>
              </w:rPr>
            </w:pPr>
            <w:r w:rsidRPr="00890DDF">
              <w:rPr>
                <w:rFonts w:ascii="Times New Roman" w:hAnsi="Times New Roman"/>
                <w:sz w:val="24"/>
                <w:szCs w:val="24"/>
                <w:lang w:val="lt-LT"/>
              </w:rPr>
              <w:t xml:space="preserve">Markučių dvaro renginys </w:t>
            </w:r>
          </w:p>
          <w:p w14:paraId="0A007B54" w14:textId="77777777" w:rsidR="00790475" w:rsidRPr="00890DDF" w:rsidRDefault="00790475" w:rsidP="00790475">
            <w:pPr>
              <w:rPr>
                <w:rFonts w:ascii="Times New Roman" w:hAnsi="Times New Roman"/>
                <w:sz w:val="24"/>
                <w:szCs w:val="24"/>
                <w:lang w:val="lt-LT"/>
              </w:rPr>
            </w:pPr>
          </w:p>
          <w:p w14:paraId="67EE2AC3" w14:textId="7D8A466E" w:rsidR="00A44DA8" w:rsidRPr="00890DDF" w:rsidRDefault="00A44DA8" w:rsidP="00790475">
            <w:pPr>
              <w:rPr>
                <w:rFonts w:ascii="Times New Roman" w:hAnsi="Times New Roman" w:cs="Times New Roman"/>
                <w:bCs/>
                <w:sz w:val="16"/>
                <w:szCs w:val="16"/>
                <w:lang w:val="lt-LT"/>
              </w:rPr>
            </w:pPr>
          </w:p>
        </w:tc>
        <w:tc>
          <w:tcPr>
            <w:tcW w:w="3118" w:type="dxa"/>
            <w:vAlign w:val="center"/>
          </w:tcPr>
          <w:p w14:paraId="5FF89A51" w14:textId="77777777" w:rsidR="00536C15" w:rsidRPr="00890DDF" w:rsidRDefault="00536C15" w:rsidP="00536C15">
            <w:pPr>
              <w:jc w:val="center"/>
              <w:rPr>
                <w:rFonts w:ascii="Times New Roman" w:hAnsi="Times New Roman" w:cs="Times New Roman"/>
                <w:sz w:val="24"/>
                <w:szCs w:val="24"/>
                <w:lang w:val="lt-LT"/>
              </w:rPr>
            </w:pPr>
          </w:p>
          <w:p w14:paraId="6EADB4DF" w14:textId="3D7F8405"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Renginio bilietas– 5,00 €</w:t>
            </w:r>
          </w:p>
          <w:p w14:paraId="1900D19D"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Vietų skaičius ribotas.</w:t>
            </w:r>
          </w:p>
          <w:p w14:paraId="4F763E97"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Būtina registracija:</w:t>
            </w:r>
          </w:p>
          <w:p w14:paraId="064BF66F" w14:textId="77777777" w:rsidR="00536C15" w:rsidRPr="00890DDF" w:rsidRDefault="00536C15" w:rsidP="00536C15">
            <w:pPr>
              <w:pStyle w:val="LO-Normal"/>
              <w:spacing w:line="240" w:lineRule="auto"/>
              <w:jc w:val="center"/>
              <w:rPr>
                <w:rStyle w:val="Hyperlink"/>
                <w:rFonts w:ascii="Times New Roman" w:hAnsi="Times New Roman"/>
                <w:sz w:val="24"/>
                <w:szCs w:val="24"/>
                <w:lang w:val="lt-LT"/>
              </w:rPr>
            </w:pPr>
            <w:hyperlink r:id="rId7" w:history="1">
              <w:r w:rsidRPr="00890DDF">
                <w:rPr>
                  <w:rStyle w:val="Hyperlink"/>
                  <w:rFonts w:ascii="Times New Roman" w:hAnsi="Times New Roman"/>
                  <w:sz w:val="24"/>
                  <w:szCs w:val="24"/>
                  <w:lang w:val="lt-LT"/>
                </w:rPr>
                <w:t>renginiai@markuciudvaras.lt</w:t>
              </w:r>
            </w:hyperlink>
          </w:p>
          <w:p w14:paraId="36EB68D6"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38884E8F" w14:textId="77777777" w:rsidTr="00754669">
        <w:trPr>
          <w:jc w:val="center"/>
        </w:trPr>
        <w:tc>
          <w:tcPr>
            <w:tcW w:w="265" w:type="dxa"/>
          </w:tcPr>
          <w:p w14:paraId="701F30EC" w14:textId="77777777" w:rsidR="00536C15" w:rsidRPr="00890DDF" w:rsidRDefault="00536C15" w:rsidP="00536C15">
            <w:pPr>
              <w:jc w:val="center"/>
              <w:rPr>
                <w:sz w:val="24"/>
                <w:szCs w:val="24"/>
                <w:lang w:val="lt-LT"/>
              </w:rPr>
            </w:pPr>
          </w:p>
        </w:tc>
        <w:tc>
          <w:tcPr>
            <w:tcW w:w="1573" w:type="dxa"/>
            <w:vAlign w:val="center"/>
          </w:tcPr>
          <w:p w14:paraId="77A4B0DD" w14:textId="00310B5D"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2025-02-08</w:t>
            </w:r>
          </w:p>
        </w:tc>
        <w:tc>
          <w:tcPr>
            <w:tcW w:w="1134" w:type="dxa"/>
            <w:vAlign w:val="center"/>
          </w:tcPr>
          <w:p w14:paraId="0421F41E" w14:textId="6BC68C93"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1</w:t>
            </w:r>
            <w:r w:rsidR="005A5FA9">
              <w:rPr>
                <w:rFonts w:ascii="Times New Roman" w:hAnsi="Times New Roman" w:cs="Times New Roman"/>
                <w:b/>
                <w:sz w:val="24"/>
                <w:szCs w:val="24"/>
                <w:lang w:val="ru-RU"/>
              </w:rPr>
              <w:t>4</w:t>
            </w:r>
            <w:r w:rsidRPr="00890DDF">
              <w:rPr>
                <w:rFonts w:ascii="Times New Roman" w:hAnsi="Times New Roman" w:cs="Times New Roman"/>
                <w:b/>
                <w:sz w:val="24"/>
                <w:szCs w:val="24"/>
                <w:lang w:val="lt-LT"/>
              </w:rPr>
              <w:t>:00</w:t>
            </w:r>
          </w:p>
        </w:tc>
        <w:tc>
          <w:tcPr>
            <w:tcW w:w="5387" w:type="dxa"/>
          </w:tcPr>
          <w:p w14:paraId="67E106E7" w14:textId="0D2A3151" w:rsidR="00536C15" w:rsidRPr="00890DDF" w:rsidRDefault="00536C15" w:rsidP="00536C15">
            <w:pPr>
              <w:jc w:val="center"/>
              <w:rPr>
                <w:rFonts w:ascii="Times New Roman" w:hAnsi="Times New Roman" w:cs="Times New Roman"/>
                <w:bCs/>
                <w:sz w:val="16"/>
                <w:szCs w:val="16"/>
                <w:lang w:val="lt-LT"/>
              </w:rPr>
            </w:pPr>
            <w:r w:rsidRPr="00890DDF">
              <w:rPr>
                <w:rFonts w:ascii="Times New Roman" w:hAnsi="Times New Roman" w:cs="Times New Roman"/>
                <w:bCs/>
                <w:sz w:val="16"/>
                <w:szCs w:val="16"/>
                <w:lang w:val="lt-LT"/>
              </w:rPr>
              <w:t>MARKUČIŲ MEZONINAI</w:t>
            </w:r>
          </w:p>
          <w:p w14:paraId="23B73778" w14:textId="77777777" w:rsidR="00536C15" w:rsidRPr="00890DDF" w:rsidRDefault="00536C15" w:rsidP="00536C15">
            <w:pPr>
              <w:rPr>
                <w:rFonts w:ascii="Times New Roman" w:hAnsi="Times New Roman" w:cs="Times New Roman"/>
                <w:bCs/>
                <w:sz w:val="24"/>
                <w:szCs w:val="24"/>
                <w:lang w:val="lt-LT"/>
              </w:rPr>
            </w:pPr>
          </w:p>
          <w:p w14:paraId="18E2C50A" w14:textId="04E48C56"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Dokumentinio filmo „Stas“ peržiūra</w:t>
            </w:r>
          </w:p>
          <w:p w14:paraId="51DC20D6" w14:textId="77777777" w:rsidR="00536C15" w:rsidRPr="00890DDF" w:rsidRDefault="00536C15" w:rsidP="00536C15">
            <w:pPr>
              <w:rPr>
                <w:rFonts w:ascii="Times New Roman" w:hAnsi="Times New Roman" w:cs="Times New Roman"/>
                <w:bCs/>
                <w:sz w:val="24"/>
                <w:szCs w:val="24"/>
                <w:lang w:val="lt-LT"/>
              </w:rPr>
            </w:pPr>
          </w:p>
          <w:p w14:paraId="1CEB0FF5" w14:textId="0C555DCF" w:rsidR="00536C15" w:rsidRPr="00890DDF" w:rsidRDefault="00536C15" w:rsidP="00536C15">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Poetas Krasovickis – kunigas Steponas Krasovickis. Jis buvo įšventintas į kunigus Niujorke 1990 metais. Kunigas Steponas turi dvi parapijas: viena yra jo namo palėpėje, kur jis gyvena didžiąją metų dalį ir kasdien </w:t>
            </w:r>
            <w:r w:rsidR="0000652E">
              <w:rPr>
                <w:rFonts w:ascii="Times New Roman" w:hAnsi="Times New Roman" w:cs="Times New Roman"/>
                <w:bCs/>
                <w:sz w:val="24"/>
                <w:szCs w:val="24"/>
                <w:lang w:val="lt-LT"/>
              </w:rPr>
              <w:t>laiko pamaldas</w:t>
            </w:r>
            <w:r w:rsidRPr="00890DDF">
              <w:rPr>
                <w:rFonts w:ascii="Times New Roman" w:hAnsi="Times New Roman" w:cs="Times New Roman"/>
                <w:bCs/>
                <w:sz w:val="24"/>
                <w:szCs w:val="24"/>
                <w:lang w:val="lt-LT"/>
              </w:rPr>
              <w:t xml:space="preserve"> visiškai vienas; kita – Karelijoje, Rebolų kaime. Į kaimą, esantį prie sienos su Suomija, kunigas Steponas paprastai atvyksta vasarą. Ten jis </w:t>
            </w:r>
            <w:r w:rsidR="007418AD">
              <w:rPr>
                <w:rFonts w:ascii="Times New Roman" w:hAnsi="Times New Roman" w:cs="Times New Roman"/>
                <w:bCs/>
                <w:sz w:val="24"/>
                <w:szCs w:val="24"/>
                <w:lang w:val="lt-LT"/>
              </w:rPr>
              <w:t>pamaldas laiko</w:t>
            </w:r>
            <w:r w:rsidRPr="00890DDF">
              <w:rPr>
                <w:rFonts w:ascii="Times New Roman" w:hAnsi="Times New Roman" w:cs="Times New Roman"/>
                <w:bCs/>
                <w:sz w:val="24"/>
                <w:szCs w:val="24"/>
                <w:lang w:val="lt-LT"/>
              </w:rPr>
              <w:t xml:space="preserve"> bažnyčioje, kurią pastatė jo vyresnysis sūnus. Kaimo gyventojai renka uogas, jiems nelabai rūpi lankytis pamaldose, tačiau atrodo, kad kunigas Steponas ir nesistengia jų pritraukti į bažnyčią.</w:t>
            </w:r>
          </w:p>
          <w:p w14:paraId="098B91C0" w14:textId="77777777" w:rsidR="00536C15" w:rsidRPr="00890DDF" w:rsidRDefault="00536C15" w:rsidP="00536C15">
            <w:pPr>
              <w:jc w:val="both"/>
              <w:rPr>
                <w:rFonts w:ascii="Times New Roman" w:hAnsi="Times New Roman" w:cs="Times New Roman"/>
                <w:bCs/>
                <w:sz w:val="24"/>
                <w:szCs w:val="24"/>
                <w:lang w:val="lt-LT"/>
              </w:rPr>
            </w:pPr>
          </w:p>
          <w:p w14:paraId="0C9AC3E7" w14:textId="045C3420" w:rsidR="00536C15" w:rsidRDefault="00536C15" w:rsidP="00536C15">
            <w:pPr>
              <w:jc w:val="both"/>
              <w:rPr>
                <w:rFonts w:ascii="Times New Roman" w:hAnsi="Times New Roman" w:cs="Times New Roman"/>
                <w:bCs/>
                <w:sz w:val="24"/>
                <w:szCs w:val="24"/>
                <w:lang w:val="ru-RU"/>
              </w:rPr>
            </w:pPr>
            <w:r w:rsidRPr="00890DDF">
              <w:rPr>
                <w:rFonts w:ascii="Times New Roman" w:hAnsi="Times New Roman" w:cs="Times New Roman"/>
                <w:bCs/>
                <w:sz w:val="24"/>
                <w:szCs w:val="24"/>
                <w:lang w:val="lt-LT"/>
              </w:rPr>
              <w:t>Stanislavas Krasovickis penkiasdešimtųjų pabaigoje buvo vienas ryškiausių savo kartos poetų. Šešiasdešimtųjų pradžioje jis sunaikino didžiąją dalį savo kūrinių ir kurį laiką nebegrįžo prie poezijos. Dalis jo eilėraščių išliko savilaidos lapeliuose ir draugų atmintyje. Jie taip ir nesuprato šio jo poelgio paslapties, o pats Krasovickis tapo legenda.</w:t>
            </w:r>
          </w:p>
          <w:p w14:paraId="56AAF9C5" w14:textId="77777777" w:rsidR="00790475" w:rsidRDefault="00790475" w:rsidP="00536C15">
            <w:pPr>
              <w:jc w:val="both"/>
              <w:rPr>
                <w:rFonts w:ascii="Times New Roman" w:hAnsi="Times New Roman" w:cs="Times New Roman"/>
                <w:bCs/>
                <w:sz w:val="24"/>
                <w:szCs w:val="24"/>
                <w:lang w:val="ru-RU"/>
              </w:rPr>
            </w:pPr>
          </w:p>
          <w:p w14:paraId="3E4E46A3" w14:textId="5BF8B1E8" w:rsidR="00790475" w:rsidRDefault="00790475" w:rsidP="00790475">
            <w:pPr>
              <w:jc w:val="both"/>
              <w:rPr>
                <w:rFonts w:ascii="Times New Roman" w:hAnsi="Times New Roman" w:cs="Times New Roman"/>
                <w:bCs/>
                <w:sz w:val="24"/>
                <w:szCs w:val="24"/>
                <w:lang w:val="lt-LT"/>
              </w:rPr>
            </w:pPr>
            <w:r>
              <w:rPr>
                <w:rFonts w:ascii="Times New Roman" w:hAnsi="Times New Roman" w:cs="Times New Roman"/>
                <w:bCs/>
                <w:sz w:val="24"/>
                <w:szCs w:val="24"/>
                <w:lang w:val="lt-LT"/>
              </w:rPr>
              <w:t>Režisieriai: Marija Turčaninova, Elena Šalkina</w:t>
            </w:r>
          </w:p>
          <w:p w14:paraId="527956C3" w14:textId="3340A902" w:rsidR="00790475" w:rsidRPr="00790475" w:rsidRDefault="00790475" w:rsidP="00536C15">
            <w:pPr>
              <w:jc w:val="both"/>
              <w:rPr>
                <w:rFonts w:ascii="Times New Roman" w:hAnsi="Times New Roman" w:cs="Times New Roman"/>
                <w:bCs/>
                <w:sz w:val="24"/>
                <w:szCs w:val="24"/>
                <w:lang w:val="lt-LT"/>
              </w:rPr>
            </w:pPr>
            <w:r>
              <w:rPr>
                <w:rFonts w:ascii="Times New Roman" w:hAnsi="Times New Roman" w:cs="Times New Roman"/>
                <w:bCs/>
                <w:sz w:val="24"/>
                <w:szCs w:val="24"/>
                <w:lang w:val="lt-LT"/>
              </w:rPr>
              <w:t>Filmo trukmė: 64 min.</w:t>
            </w:r>
          </w:p>
          <w:p w14:paraId="529EBEAC" w14:textId="77777777" w:rsidR="00536C15" w:rsidRPr="00890DDF" w:rsidRDefault="00536C15" w:rsidP="00536C15">
            <w:pPr>
              <w:jc w:val="both"/>
              <w:rPr>
                <w:rFonts w:ascii="Times New Roman" w:hAnsi="Times New Roman" w:cs="Times New Roman"/>
                <w:bCs/>
                <w:sz w:val="24"/>
                <w:szCs w:val="24"/>
                <w:lang w:val="lt-LT"/>
              </w:rPr>
            </w:pPr>
          </w:p>
          <w:p w14:paraId="05496128" w14:textId="702893DC" w:rsidR="00536C15" w:rsidRPr="00890DDF" w:rsidRDefault="00536C15" w:rsidP="00536C15">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Renginio kalba: rusų </w:t>
            </w:r>
          </w:p>
          <w:p w14:paraId="2E543978" w14:textId="77777777" w:rsidR="00536C15" w:rsidRPr="00890DDF" w:rsidRDefault="00536C15" w:rsidP="00536C15">
            <w:pPr>
              <w:jc w:val="center"/>
              <w:rPr>
                <w:rFonts w:ascii="Times New Roman" w:hAnsi="Times New Roman" w:cs="Times New Roman"/>
                <w:bCs/>
                <w:sz w:val="24"/>
                <w:szCs w:val="24"/>
                <w:lang w:val="lt-LT"/>
              </w:rPr>
            </w:pPr>
          </w:p>
          <w:p w14:paraId="285A29AB" w14:textId="77777777" w:rsidR="00536C15" w:rsidRPr="00890DDF" w:rsidRDefault="00536C15" w:rsidP="00536C15">
            <w:pPr>
              <w:jc w:val="center"/>
              <w:rPr>
                <w:rFonts w:ascii="Times New Roman" w:hAnsi="Times New Roman"/>
                <w:sz w:val="24"/>
                <w:szCs w:val="24"/>
                <w:lang w:val="lt-LT"/>
              </w:rPr>
            </w:pPr>
            <w:r w:rsidRPr="00890DDF">
              <w:rPr>
                <w:rFonts w:ascii="Times New Roman" w:hAnsi="Times New Roman"/>
                <w:sz w:val="24"/>
                <w:szCs w:val="24"/>
                <w:lang w:val="lt-LT"/>
              </w:rPr>
              <w:t xml:space="preserve">Markučių dvaro renginys </w:t>
            </w:r>
          </w:p>
          <w:p w14:paraId="259ED0AE" w14:textId="741D72D2" w:rsidR="00536C15" w:rsidRPr="00890DDF" w:rsidRDefault="00536C15" w:rsidP="00536C15">
            <w:pPr>
              <w:jc w:val="center"/>
              <w:rPr>
                <w:rFonts w:ascii="Times New Roman" w:hAnsi="Times New Roman" w:cs="Times New Roman"/>
                <w:bCs/>
                <w:sz w:val="24"/>
                <w:szCs w:val="24"/>
                <w:lang w:val="lt-LT"/>
              </w:rPr>
            </w:pPr>
          </w:p>
        </w:tc>
        <w:tc>
          <w:tcPr>
            <w:tcW w:w="3118" w:type="dxa"/>
            <w:vAlign w:val="center"/>
          </w:tcPr>
          <w:p w14:paraId="3A73BD5D"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Renginio bilietas– 5,00 €</w:t>
            </w:r>
          </w:p>
          <w:p w14:paraId="05345B1A"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Vietų skaičius ribotas.</w:t>
            </w:r>
          </w:p>
          <w:p w14:paraId="44979E68"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Būtina registracija:</w:t>
            </w:r>
          </w:p>
          <w:p w14:paraId="07A4CAD6" w14:textId="77777777" w:rsidR="00536C15" w:rsidRPr="00890DDF" w:rsidRDefault="00536C15" w:rsidP="00536C15">
            <w:pPr>
              <w:pStyle w:val="LO-Normal"/>
              <w:spacing w:line="240" w:lineRule="auto"/>
              <w:jc w:val="center"/>
              <w:rPr>
                <w:rStyle w:val="Hyperlink"/>
                <w:rFonts w:ascii="Times New Roman" w:hAnsi="Times New Roman"/>
                <w:sz w:val="24"/>
                <w:szCs w:val="24"/>
                <w:lang w:val="lt-LT"/>
              </w:rPr>
            </w:pPr>
            <w:hyperlink r:id="rId8" w:history="1">
              <w:r w:rsidRPr="00890DDF">
                <w:rPr>
                  <w:rStyle w:val="Hyperlink"/>
                  <w:rFonts w:ascii="Times New Roman" w:hAnsi="Times New Roman"/>
                  <w:sz w:val="24"/>
                  <w:szCs w:val="24"/>
                  <w:lang w:val="lt-LT"/>
                </w:rPr>
                <w:t>renginiai@markuciudvaras.lt</w:t>
              </w:r>
            </w:hyperlink>
          </w:p>
          <w:p w14:paraId="58B87C60"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4E7A9D26" w14:textId="77777777" w:rsidTr="00754669">
        <w:trPr>
          <w:jc w:val="center"/>
        </w:trPr>
        <w:tc>
          <w:tcPr>
            <w:tcW w:w="265" w:type="dxa"/>
          </w:tcPr>
          <w:p w14:paraId="185C15D8" w14:textId="77777777" w:rsidR="00536C15" w:rsidRPr="00890DDF" w:rsidRDefault="00536C15" w:rsidP="00536C15">
            <w:pPr>
              <w:jc w:val="center"/>
              <w:rPr>
                <w:sz w:val="24"/>
                <w:szCs w:val="24"/>
                <w:lang w:val="lt-LT"/>
              </w:rPr>
            </w:pPr>
          </w:p>
        </w:tc>
        <w:tc>
          <w:tcPr>
            <w:tcW w:w="1573" w:type="dxa"/>
            <w:vAlign w:val="center"/>
          </w:tcPr>
          <w:p w14:paraId="1FBEC8AD" w14:textId="680E55F5"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2025-02-15</w:t>
            </w:r>
          </w:p>
        </w:tc>
        <w:tc>
          <w:tcPr>
            <w:tcW w:w="1134" w:type="dxa"/>
            <w:vAlign w:val="center"/>
          </w:tcPr>
          <w:p w14:paraId="75255A14" w14:textId="32A781FE"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13:00</w:t>
            </w:r>
          </w:p>
        </w:tc>
        <w:tc>
          <w:tcPr>
            <w:tcW w:w="5387" w:type="dxa"/>
            <w:shd w:val="clear" w:color="auto" w:fill="auto"/>
          </w:tcPr>
          <w:p w14:paraId="5F32BF9E" w14:textId="77777777" w:rsidR="00536C15" w:rsidRPr="00890DDF" w:rsidRDefault="00536C15" w:rsidP="00536C15">
            <w:pPr>
              <w:jc w:val="center"/>
              <w:rPr>
                <w:rFonts w:ascii="Times New Roman" w:hAnsi="Times New Roman" w:cs="Times New Roman"/>
                <w:bCs/>
                <w:sz w:val="16"/>
                <w:szCs w:val="16"/>
                <w:lang w:val="lt-LT"/>
              </w:rPr>
            </w:pPr>
            <w:r w:rsidRPr="00890DDF">
              <w:rPr>
                <w:rFonts w:ascii="Times New Roman" w:hAnsi="Times New Roman" w:cs="Times New Roman"/>
                <w:bCs/>
                <w:sz w:val="16"/>
                <w:szCs w:val="16"/>
                <w:lang w:val="lt-LT"/>
              </w:rPr>
              <w:t>MARKUČIŲ MEZONINAI</w:t>
            </w:r>
          </w:p>
          <w:p w14:paraId="7386DA47" w14:textId="77777777" w:rsidR="00536C15" w:rsidRPr="00890DDF" w:rsidRDefault="00536C15" w:rsidP="00536C15">
            <w:pPr>
              <w:jc w:val="center"/>
              <w:rPr>
                <w:rFonts w:ascii="Times New Roman" w:hAnsi="Times New Roman" w:cs="Times New Roman"/>
                <w:bCs/>
                <w:sz w:val="24"/>
                <w:szCs w:val="24"/>
                <w:lang w:val="lt-LT"/>
              </w:rPr>
            </w:pPr>
          </w:p>
          <w:p w14:paraId="5C6FFBAC" w14:textId="35A2FF64" w:rsidR="00536C15" w:rsidRPr="00890DDF" w:rsidRDefault="00536C15" w:rsidP="00536C15">
            <w:pPr>
              <w:jc w:val="center"/>
              <w:rPr>
                <w:rFonts w:ascii="Times New Roman" w:hAnsi="Times New Roman" w:cs="Times New Roman"/>
                <w:bCs/>
                <w:sz w:val="24"/>
                <w:szCs w:val="24"/>
                <w:lang w:val="lt-LT"/>
              </w:rPr>
            </w:pPr>
            <w:r w:rsidRPr="00890DDF">
              <w:rPr>
                <w:rFonts w:ascii="Times New Roman" w:hAnsi="Times New Roman" w:cs="Times New Roman"/>
                <w:bCs/>
                <w:sz w:val="24"/>
                <w:szCs w:val="24"/>
                <w:lang w:val="lt-LT"/>
              </w:rPr>
              <w:t>paskaita</w:t>
            </w:r>
          </w:p>
          <w:p w14:paraId="09E4D741" w14:textId="1770C631"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Lietuvos Didžiosios Kunigaikštystės dinastinės sąjungos: politika, valdžia ir palikimas</w:t>
            </w:r>
          </w:p>
          <w:p w14:paraId="467CB047" w14:textId="77777777" w:rsidR="00536C15" w:rsidRPr="00890DDF" w:rsidRDefault="00536C15" w:rsidP="00536C15">
            <w:pPr>
              <w:jc w:val="center"/>
              <w:rPr>
                <w:rFonts w:ascii="Times New Roman" w:hAnsi="Times New Roman"/>
                <w:sz w:val="24"/>
                <w:szCs w:val="24"/>
                <w:lang w:val="lt-LT"/>
              </w:rPr>
            </w:pPr>
          </w:p>
          <w:p w14:paraId="1D8B6E51" w14:textId="39BBD33E" w:rsidR="00536C15" w:rsidRPr="00890DDF" w:rsidRDefault="00536C15" w:rsidP="00536C15">
            <w:pPr>
              <w:jc w:val="both"/>
              <w:rPr>
                <w:rFonts w:ascii="Times New Roman" w:hAnsi="Times New Roman"/>
                <w:sz w:val="24"/>
                <w:szCs w:val="24"/>
                <w:lang w:val="lt-LT"/>
              </w:rPr>
            </w:pPr>
            <w:r w:rsidRPr="00890DDF">
              <w:rPr>
                <w:rFonts w:ascii="Times New Roman" w:hAnsi="Times New Roman"/>
                <w:sz w:val="24"/>
                <w:szCs w:val="24"/>
                <w:lang w:val="lt-LT"/>
              </w:rPr>
              <w:t xml:space="preserve">Paskaitoje aptarsime Lietuvos kunigaikščių šeimų dinastines sąjungas su įvairių Europos valstybių valdančiomis dinastijomis - reiškinį, kuris XIII–XV amžiuje tapo svarbiu diplomatijos ir valstybės stiprinimo įrankiu, padėjusiu Lietuvai integruotis į pagrindinius regiono politinius ir kultūrinius procesus. </w:t>
            </w:r>
          </w:p>
          <w:p w14:paraId="25115F3D" w14:textId="77777777" w:rsidR="00536C15" w:rsidRPr="00890DDF" w:rsidRDefault="00536C15" w:rsidP="00536C15">
            <w:pPr>
              <w:jc w:val="both"/>
              <w:rPr>
                <w:rFonts w:ascii="Times New Roman" w:hAnsi="Times New Roman"/>
                <w:sz w:val="24"/>
                <w:szCs w:val="24"/>
                <w:lang w:val="lt-LT"/>
              </w:rPr>
            </w:pPr>
          </w:p>
          <w:p w14:paraId="5D140196" w14:textId="0913D838" w:rsidR="00536C15" w:rsidRPr="00890DDF" w:rsidRDefault="00536C15" w:rsidP="00536C15">
            <w:pPr>
              <w:jc w:val="both"/>
              <w:rPr>
                <w:rFonts w:ascii="Times New Roman" w:hAnsi="Times New Roman"/>
                <w:sz w:val="24"/>
                <w:szCs w:val="24"/>
                <w:lang w:val="lt-LT"/>
              </w:rPr>
            </w:pPr>
            <w:r w:rsidRPr="00890DDF">
              <w:rPr>
                <w:rFonts w:ascii="Times New Roman" w:hAnsi="Times New Roman"/>
                <w:sz w:val="24"/>
                <w:szCs w:val="24"/>
                <w:lang w:val="lt-LT"/>
              </w:rPr>
              <w:t xml:space="preserve">Lektorė Olga Fedorovskaya atskleis, kaip šios santuokos prisidėjo prie Lietuvos Didžiosios Kunigaikštystės įtakos plėtros, kokia buvo santuokų reikšmė stiprinant diplomatinius ryšius su Europos valstybėmis bei kaip dinastinės sąjungos prisidėjo prie Lietuvos paveldo formavimo ir jos tarptautinio statuso.  </w:t>
            </w:r>
          </w:p>
          <w:p w14:paraId="51DE58D4" w14:textId="77777777" w:rsidR="00052861" w:rsidRPr="00890DDF" w:rsidRDefault="00052861" w:rsidP="00536C15">
            <w:pPr>
              <w:jc w:val="both"/>
              <w:rPr>
                <w:rFonts w:ascii="Times New Roman" w:hAnsi="Times New Roman"/>
                <w:sz w:val="24"/>
                <w:szCs w:val="24"/>
                <w:lang w:val="lt-LT"/>
              </w:rPr>
            </w:pPr>
          </w:p>
          <w:p w14:paraId="65C452C7" w14:textId="5722B252" w:rsidR="00536C15" w:rsidRPr="00890DDF" w:rsidRDefault="00536C15" w:rsidP="00536C15">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Renginio kalba: rusų</w:t>
            </w:r>
          </w:p>
          <w:p w14:paraId="4095AF92" w14:textId="77777777" w:rsidR="00536C15" w:rsidRPr="00890DDF" w:rsidRDefault="00536C15" w:rsidP="00536C15">
            <w:pPr>
              <w:jc w:val="center"/>
              <w:rPr>
                <w:rFonts w:ascii="Times New Roman" w:hAnsi="Times New Roman"/>
                <w:sz w:val="24"/>
                <w:szCs w:val="24"/>
                <w:lang w:val="lt-LT"/>
              </w:rPr>
            </w:pPr>
          </w:p>
          <w:p w14:paraId="5DA90654" w14:textId="4F88025B" w:rsidR="000161B3" w:rsidRPr="00890DDF" w:rsidRDefault="00536C15" w:rsidP="00790475">
            <w:pPr>
              <w:jc w:val="center"/>
              <w:rPr>
                <w:rFonts w:ascii="Times New Roman" w:hAnsi="Times New Roman"/>
                <w:sz w:val="24"/>
                <w:szCs w:val="24"/>
                <w:lang w:val="lt-LT"/>
              </w:rPr>
            </w:pPr>
            <w:r w:rsidRPr="00890DDF">
              <w:rPr>
                <w:rFonts w:ascii="Times New Roman" w:hAnsi="Times New Roman"/>
                <w:sz w:val="24"/>
                <w:szCs w:val="24"/>
                <w:lang w:val="lt-LT"/>
              </w:rPr>
              <w:t>Markučių dvaro renginys</w:t>
            </w:r>
          </w:p>
          <w:p w14:paraId="34FDAB2D" w14:textId="497D39B9" w:rsidR="000161B3" w:rsidRPr="00890DDF" w:rsidRDefault="000161B3" w:rsidP="00536C15">
            <w:pPr>
              <w:jc w:val="center"/>
              <w:rPr>
                <w:rFonts w:ascii="Times New Roman" w:hAnsi="Times New Roman"/>
                <w:sz w:val="24"/>
                <w:szCs w:val="24"/>
                <w:lang w:val="lt-LT"/>
              </w:rPr>
            </w:pPr>
          </w:p>
        </w:tc>
        <w:tc>
          <w:tcPr>
            <w:tcW w:w="3118" w:type="dxa"/>
            <w:vAlign w:val="center"/>
          </w:tcPr>
          <w:p w14:paraId="0CD172E5" w14:textId="77777777" w:rsidR="00536C15" w:rsidRPr="00890DDF" w:rsidRDefault="00536C15" w:rsidP="00536C15">
            <w:pPr>
              <w:jc w:val="center"/>
              <w:rPr>
                <w:rFonts w:ascii="Times New Roman" w:hAnsi="Times New Roman" w:cs="Times New Roman"/>
                <w:sz w:val="24"/>
                <w:szCs w:val="24"/>
                <w:lang w:val="lt-LT"/>
              </w:rPr>
            </w:pPr>
          </w:p>
          <w:p w14:paraId="5A316779"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Renginio bilietas– 5,00 €</w:t>
            </w:r>
          </w:p>
          <w:p w14:paraId="345B7436"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Vietų skaičius ribotas.</w:t>
            </w:r>
          </w:p>
          <w:p w14:paraId="3385FAA2"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Būtina registracija:</w:t>
            </w:r>
          </w:p>
          <w:p w14:paraId="35ECE97A" w14:textId="77777777" w:rsidR="00536C15" w:rsidRPr="00890DDF" w:rsidRDefault="00536C15" w:rsidP="00536C15">
            <w:pPr>
              <w:pStyle w:val="LO-Normal"/>
              <w:spacing w:line="240" w:lineRule="auto"/>
              <w:jc w:val="center"/>
              <w:rPr>
                <w:rStyle w:val="Hyperlink"/>
                <w:rFonts w:ascii="Times New Roman" w:hAnsi="Times New Roman"/>
                <w:sz w:val="24"/>
                <w:szCs w:val="24"/>
                <w:lang w:val="lt-LT"/>
              </w:rPr>
            </w:pPr>
            <w:hyperlink r:id="rId9" w:history="1">
              <w:r w:rsidRPr="00890DDF">
                <w:rPr>
                  <w:rStyle w:val="Hyperlink"/>
                  <w:rFonts w:ascii="Times New Roman" w:hAnsi="Times New Roman"/>
                  <w:sz w:val="24"/>
                  <w:szCs w:val="24"/>
                  <w:lang w:val="lt-LT"/>
                </w:rPr>
                <w:t>renginiai@markuciudvaras.lt</w:t>
              </w:r>
            </w:hyperlink>
          </w:p>
          <w:p w14:paraId="029CA535" w14:textId="0BBB5484" w:rsidR="00536C15" w:rsidRPr="00890DDF" w:rsidRDefault="00536C15" w:rsidP="00536C15">
            <w:pPr>
              <w:jc w:val="center"/>
              <w:rPr>
                <w:rFonts w:ascii="Times New Roman" w:hAnsi="Times New Roman" w:cs="Times New Roman"/>
                <w:sz w:val="24"/>
                <w:szCs w:val="24"/>
                <w:lang w:val="lt-LT"/>
              </w:rPr>
            </w:pPr>
          </w:p>
        </w:tc>
      </w:tr>
      <w:tr w:rsidR="00536C15" w:rsidRPr="00890DDF" w14:paraId="712978E3" w14:textId="77777777" w:rsidTr="00E94792">
        <w:trPr>
          <w:jc w:val="center"/>
        </w:trPr>
        <w:tc>
          <w:tcPr>
            <w:tcW w:w="265" w:type="dxa"/>
          </w:tcPr>
          <w:p w14:paraId="111ABAE0" w14:textId="77777777" w:rsidR="00536C15" w:rsidRPr="00890DDF" w:rsidRDefault="00536C15" w:rsidP="00536C15">
            <w:pPr>
              <w:rPr>
                <w:sz w:val="24"/>
                <w:szCs w:val="24"/>
                <w:lang w:val="lt-LT"/>
              </w:rPr>
            </w:pPr>
          </w:p>
        </w:tc>
        <w:tc>
          <w:tcPr>
            <w:tcW w:w="1573" w:type="dxa"/>
            <w:shd w:val="clear" w:color="auto" w:fill="auto"/>
            <w:vAlign w:val="center"/>
          </w:tcPr>
          <w:p w14:paraId="497FD74D" w14:textId="3D779509"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2025-02-2</w:t>
            </w:r>
            <w:r w:rsidR="002D53ED" w:rsidRPr="00890DDF">
              <w:rPr>
                <w:rFonts w:ascii="Times New Roman" w:hAnsi="Times New Roman" w:cs="Times New Roman"/>
                <w:b/>
                <w:sz w:val="24"/>
                <w:szCs w:val="24"/>
                <w:lang w:val="lt-LT"/>
              </w:rPr>
              <w:t>2</w:t>
            </w:r>
          </w:p>
        </w:tc>
        <w:tc>
          <w:tcPr>
            <w:tcW w:w="1134" w:type="dxa"/>
            <w:shd w:val="clear" w:color="auto" w:fill="auto"/>
            <w:vAlign w:val="center"/>
          </w:tcPr>
          <w:p w14:paraId="48737A17" w14:textId="5C2A0996"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14:00</w:t>
            </w:r>
          </w:p>
        </w:tc>
        <w:tc>
          <w:tcPr>
            <w:tcW w:w="5387" w:type="dxa"/>
            <w:shd w:val="clear" w:color="auto" w:fill="auto"/>
          </w:tcPr>
          <w:p w14:paraId="56AA8E66" w14:textId="02BF8C31" w:rsidR="00536C15" w:rsidRPr="00890DDF" w:rsidRDefault="00536C15" w:rsidP="00536C15">
            <w:pPr>
              <w:jc w:val="center"/>
              <w:rPr>
                <w:rFonts w:ascii="Times New Roman" w:hAnsi="Times New Roman" w:cs="Times New Roman"/>
                <w:sz w:val="16"/>
                <w:szCs w:val="16"/>
                <w:lang w:val="lt-LT"/>
              </w:rPr>
            </w:pPr>
            <w:r w:rsidRPr="00890DDF">
              <w:rPr>
                <w:rFonts w:ascii="Times New Roman" w:hAnsi="Times New Roman" w:cs="Times New Roman"/>
                <w:sz w:val="16"/>
                <w:szCs w:val="16"/>
                <w:lang w:val="lt-LT"/>
              </w:rPr>
              <w:t>SENOJO DVARO TRADICIJOS</w:t>
            </w:r>
          </w:p>
          <w:p w14:paraId="0944659A" w14:textId="77777777" w:rsidR="00536C15" w:rsidRPr="00890DDF" w:rsidRDefault="00536C15" w:rsidP="00536C15">
            <w:pPr>
              <w:jc w:val="center"/>
              <w:rPr>
                <w:rFonts w:ascii="Times New Roman" w:hAnsi="Times New Roman" w:cs="Times New Roman"/>
                <w:sz w:val="24"/>
                <w:szCs w:val="24"/>
                <w:lang w:val="lt-LT"/>
              </w:rPr>
            </w:pPr>
          </w:p>
          <w:p w14:paraId="0B42BD70" w14:textId="42A0AC4C" w:rsidR="00890DDF" w:rsidRPr="00890DDF" w:rsidRDefault="00890DDF"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paskaita-edukacija</w:t>
            </w:r>
          </w:p>
          <w:p w14:paraId="735F0963" w14:textId="1FF814CD" w:rsidR="00890DDF" w:rsidRDefault="0002626F"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 xml:space="preserve">Nuo Lietuvos iki Venecijos: </w:t>
            </w:r>
          </w:p>
          <w:p w14:paraId="44A4F0FB" w14:textId="478FD158" w:rsidR="00536C15" w:rsidRPr="00890DDF" w:rsidRDefault="0002626F"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šėlsmas ant pavasario slenksčio</w:t>
            </w:r>
          </w:p>
          <w:p w14:paraId="0785F393" w14:textId="77777777" w:rsidR="0002626F" w:rsidRPr="00890DDF" w:rsidRDefault="0002626F" w:rsidP="00536C15">
            <w:pPr>
              <w:jc w:val="center"/>
              <w:rPr>
                <w:rFonts w:ascii="Times New Roman" w:hAnsi="Times New Roman" w:cs="Times New Roman"/>
                <w:b/>
                <w:bCs/>
                <w:sz w:val="24"/>
                <w:szCs w:val="24"/>
                <w:lang w:val="lt-LT"/>
              </w:rPr>
            </w:pPr>
          </w:p>
          <w:p w14:paraId="4AF0D183" w14:textId="0495D6B5" w:rsidR="000161B3" w:rsidRPr="00890DDF" w:rsidRDefault="000161B3" w:rsidP="000161B3">
            <w:pPr>
              <w:jc w:val="both"/>
              <w:rPr>
                <w:rFonts w:ascii="Times New Roman" w:hAnsi="Times New Roman" w:cs="Times New Roman"/>
                <w:sz w:val="24"/>
                <w:szCs w:val="24"/>
                <w:lang w:val="lt-LT"/>
              </w:rPr>
            </w:pPr>
            <w:r w:rsidRPr="00890DDF">
              <w:rPr>
                <w:rFonts w:ascii="Times New Roman" w:hAnsi="Times New Roman" w:cs="Times New Roman"/>
                <w:sz w:val="24"/>
                <w:szCs w:val="24"/>
                <w:lang w:val="lt-LT"/>
              </w:rPr>
              <w:t xml:space="preserve">Europoje pavasaris nuo seniausių laikų buvo pasitinkamas linksmybių ir juoko šėlsmu, kuris laikinai griaudavo nusistovėjusią tvarką ir socialines normas. Lietuvoje per Užgavėnes kaimus užliedavo būgnų dundėjimas, puodų barškesys ir linksmi žmonių balsai. Tą dieną būdavo privaloma sočiai prisivalgyti, o svarbiausia – jokių darbų! Priešingu atveju, kaip buvo manoma, gali aplankyti nelaimės. </w:t>
            </w:r>
          </w:p>
          <w:p w14:paraId="75AD2EC2" w14:textId="5F371EC2" w:rsidR="0002626F" w:rsidRPr="007418AD" w:rsidRDefault="000161B3" w:rsidP="000161B3">
            <w:pPr>
              <w:jc w:val="both"/>
              <w:rPr>
                <w:rFonts w:ascii="Times New Roman" w:hAnsi="Times New Roman" w:cs="Times New Roman"/>
                <w:sz w:val="24"/>
                <w:szCs w:val="24"/>
                <w:lang w:val="en-GB"/>
              </w:rPr>
            </w:pPr>
            <w:r w:rsidRPr="00890DDF">
              <w:rPr>
                <w:rFonts w:ascii="Times New Roman" w:hAnsi="Times New Roman" w:cs="Times New Roman"/>
                <w:sz w:val="24"/>
                <w:szCs w:val="24"/>
                <w:lang w:val="lt-LT"/>
              </w:rPr>
              <w:t xml:space="preserve">Tad kviečiame pamiršti darbus, užsidėti kaukes ir bėgti į Markučių dvarą! Paskaitos-edukacijos metu sužinosite ne tik lietuviškų Užgavėnių papročių kilmę ir simboliką, bet ir tai, kaip ši šventė švenčiama įvairiose pasaulio šalyse. Kuo garsieji pasaulio karnavalai skiriasi nuo lietuviškos šventės ir kokie elementai juos jungia? Kodėl Užgavėnių datos įvairiose šalyse nesutampa? Kokių tradicinių patiekalų – be mums įprastų blynų – būtinai reikėdavo suvalgyti šią dieną? Kaip Užgavėnės buvo švenčiamos Lietuvos ir Europos dvaruose? </w:t>
            </w:r>
            <w:r w:rsidR="007418AD">
              <w:rPr>
                <w:rFonts w:ascii="Times New Roman" w:hAnsi="Times New Roman" w:cs="Times New Roman"/>
                <w:sz w:val="24"/>
                <w:szCs w:val="24"/>
                <w:lang w:val="lt-LT"/>
              </w:rPr>
              <w:t xml:space="preserve">Visa tai ir daugiau – Markučių dvare, vasario 22 d. 14 val.  </w:t>
            </w:r>
          </w:p>
          <w:p w14:paraId="3989C26A" w14:textId="77777777" w:rsidR="000161B3" w:rsidRPr="00890DDF" w:rsidRDefault="000161B3" w:rsidP="000161B3">
            <w:pPr>
              <w:jc w:val="both"/>
              <w:rPr>
                <w:rFonts w:ascii="Times New Roman" w:hAnsi="Times New Roman" w:cs="Times New Roman"/>
                <w:sz w:val="24"/>
                <w:szCs w:val="24"/>
                <w:lang w:val="lt-LT"/>
              </w:rPr>
            </w:pPr>
          </w:p>
          <w:p w14:paraId="77B4854E" w14:textId="77777777" w:rsidR="00536C15" w:rsidRPr="00890DDF" w:rsidRDefault="00536C15" w:rsidP="00536C15">
            <w:pPr>
              <w:jc w:val="both"/>
              <w:rPr>
                <w:rFonts w:ascii="Times New Roman" w:hAnsi="Times New Roman" w:cs="Times New Roman"/>
                <w:bCs/>
                <w:sz w:val="24"/>
                <w:szCs w:val="24"/>
                <w:lang w:val="lt-LT"/>
              </w:rPr>
            </w:pPr>
            <w:r w:rsidRPr="00890DDF">
              <w:rPr>
                <w:rFonts w:ascii="Times New Roman" w:hAnsi="Times New Roman" w:cs="Times New Roman"/>
                <w:bCs/>
                <w:sz w:val="24"/>
                <w:szCs w:val="24"/>
                <w:lang w:val="lt-LT"/>
              </w:rPr>
              <w:t xml:space="preserve">Renginio kalba: rusų </w:t>
            </w:r>
          </w:p>
          <w:p w14:paraId="5F9E51AF" w14:textId="77777777" w:rsidR="00536C15" w:rsidRPr="00890DDF" w:rsidRDefault="00536C15" w:rsidP="00536C15">
            <w:pPr>
              <w:jc w:val="center"/>
              <w:rPr>
                <w:rFonts w:ascii="Times New Roman" w:hAnsi="Times New Roman" w:cs="Times New Roman"/>
                <w:b/>
                <w:bCs/>
                <w:sz w:val="24"/>
                <w:szCs w:val="24"/>
                <w:lang w:val="lt-LT"/>
              </w:rPr>
            </w:pPr>
          </w:p>
          <w:p w14:paraId="06BDA7ED" w14:textId="77777777" w:rsidR="00536C15" w:rsidRPr="00890DDF" w:rsidRDefault="00536C15" w:rsidP="00536C15">
            <w:pPr>
              <w:jc w:val="center"/>
              <w:rPr>
                <w:rFonts w:ascii="Times New Roman" w:hAnsi="Times New Roman"/>
                <w:sz w:val="24"/>
                <w:szCs w:val="24"/>
                <w:lang w:val="lt-LT"/>
              </w:rPr>
            </w:pPr>
            <w:r w:rsidRPr="00890DDF">
              <w:rPr>
                <w:rFonts w:ascii="Times New Roman" w:hAnsi="Times New Roman"/>
                <w:sz w:val="24"/>
                <w:szCs w:val="24"/>
                <w:lang w:val="lt-LT"/>
              </w:rPr>
              <w:t xml:space="preserve">Markučių dvaro renginys </w:t>
            </w:r>
          </w:p>
          <w:p w14:paraId="111FAB63" w14:textId="75AB388A" w:rsidR="00536C15" w:rsidRPr="00890DDF" w:rsidRDefault="00536C15"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 xml:space="preserve"> </w:t>
            </w:r>
          </w:p>
        </w:tc>
        <w:tc>
          <w:tcPr>
            <w:tcW w:w="3118" w:type="dxa"/>
            <w:shd w:val="clear" w:color="auto" w:fill="auto"/>
            <w:vAlign w:val="center"/>
          </w:tcPr>
          <w:p w14:paraId="54FD7CAA" w14:textId="77777777" w:rsidR="00536C15" w:rsidRPr="00890DDF" w:rsidRDefault="00536C15" w:rsidP="00536C15">
            <w:pPr>
              <w:jc w:val="center"/>
              <w:rPr>
                <w:rFonts w:ascii="Times New Roman" w:hAnsi="Times New Roman" w:cs="Times New Roman"/>
                <w:sz w:val="24"/>
                <w:szCs w:val="24"/>
                <w:lang w:val="lt-LT"/>
              </w:rPr>
            </w:pPr>
          </w:p>
          <w:p w14:paraId="42D22799" w14:textId="36BEE900"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Renginio bilietas– 5,00 €</w:t>
            </w:r>
          </w:p>
          <w:p w14:paraId="1345E1DD"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Vietų skaičius ribotas.</w:t>
            </w:r>
          </w:p>
          <w:p w14:paraId="7AF6A77C"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Būtina registracija:</w:t>
            </w:r>
          </w:p>
          <w:p w14:paraId="638435D5" w14:textId="77777777" w:rsidR="00536C15" w:rsidRPr="00890DDF" w:rsidRDefault="00536C15" w:rsidP="00536C15">
            <w:pPr>
              <w:pStyle w:val="LO-Normal"/>
              <w:spacing w:line="240" w:lineRule="auto"/>
              <w:jc w:val="center"/>
              <w:rPr>
                <w:rStyle w:val="Hyperlink"/>
                <w:rFonts w:ascii="Times New Roman" w:hAnsi="Times New Roman"/>
                <w:sz w:val="24"/>
                <w:szCs w:val="24"/>
                <w:lang w:val="lt-LT"/>
              </w:rPr>
            </w:pPr>
            <w:hyperlink r:id="rId10" w:history="1">
              <w:r w:rsidRPr="00890DDF">
                <w:rPr>
                  <w:rStyle w:val="Hyperlink"/>
                  <w:rFonts w:ascii="Times New Roman" w:hAnsi="Times New Roman"/>
                  <w:sz w:val="24"/>
                  <w:szCs w:val="24"/>
                  <w:lang w:val="lt-LT"/>
                </w:rPr>
                <w:t>renginiai@markuciudvaras.lt</w:t>
              </w:r>
            </w:hyperlink>
          </w:p>
          <w:p w14:paraId="06FE9F14"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757CF9E9" w14:textId="77777777" w:rsidTr="00754669">
        <w:trPr>
          <w:jc w:val="center"/>
        </w:trPr>
        <w:tc>
          <w:tcPr>
            <w:tcW w:w="265" w:type="dxa"/>
          </w:tcPr>
          <w:p w14:paraId="26AD84E8" w14:textId="77777777" w:rsidR="00536C15" w:rsidRPr="00890DDF" w:rsidRDefault="00536C15" w:rsidP="00536C15">
            <w:pPr>
              <w:rPr>
                <w:sz w:val="24"/>
                <w:szCs w:val="24"/>
                <w:lang w:val="lt-LT"/>
              </w:rPr>
            </w:pPr>
          </w:p>
        </w:tc>
        <w:tc>
          <w:tcPr>
            <w:tcW w:w="1573" w:type="dxa"/>
            <w:vAlign w:val="center"/>
          </w:tcPr>
          <w:p w14:paraId="69D0830F" w14:textId="77777777" w:rsidR="00536C15" w:rsidRPr="00890DDF" w:rsidRDefault="00536C15" w:rsidP="00536C15">
            <w:pPr>
              <w:jc w:val="center"/>
              <w:rPr>
                <w:rFonts w:ascii="Times New Roman" w:hAnsi="Times New Roman" w:cs="Times New Roman"/>
                <w:b/>
                <w:sz w:val="24"/>
                <w:szCs w:val="24"/>
                <w:lang w:val="lt-LT"/>
              </w:rPr>
            </w:pPr>
          </w:p>
        </w:tc>
        <w:tc>
          <w:tcPr>
            <w:tcW w:w="1134" w:type="dxa"/>
          </w:tcPr>
          <w:p w14:paraId="7F40BAED" w14:textId="77777777" w:rsidR="00536C15" w:rsidRPr="00890DDF" w:rsidRDefault="00536C15" w:rsidP="00536C15">
            <w:pPr>
              <w:jc w:val="center"/>
              <w:rPr>
                <w:rFonts w:ascii="Times New Roman" w:hAnsi="Times New Roman" w:cs="Times New Roman"/>
                <w:b/>
                <w:sz w:val="24"/>
                <w:szCs w:val="24"/>
                <w:lang w:val="lt-LT"/>
              </w:rPr>
            </w:pPr>
          </w:p>
        </w:tc>
        <w:tc>
          <w:tcPr>
            <w:tcW w:w="5387" w:type="dxa"/>
            <w:hideMark/>
          </w:tcPr>
          <w:p w14:paraId="71500630" w14:textId="6726D6B0"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PARODOS</w:t>
            </w:r>
          </w:p>
        </w:tc>
        <w:tc>
          <w:tcPr>
            <w:tcW w:w="3118" w:type="dxa"/>
            <w:vAlign w:val="center"/>
          </w:tcPr>
          <w:p w14:paraId="260A5574"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3751762D" w14:textId="77777777" w:rsidTr="00754669">
        <w:trPr>
          <w:jc w:val="center"/>
        </w:trPr>
        <w:tc>
          <w:tcPr>
            <w:tcW w:w="265" w:type="dxa"/>
          </w:tcPr>
          <w:p w14:paraId="420E0BE9" w14:textId="77777777" w:rsidR="00536C15" w:rsidRPr="00890DDF" w:rsidRDefault="00536C15" w:rsidP="00536C15">
            <w:pPr>
              <w:rPr>
                <w:sz w:val="24"/>
                <w:szCs w:val="24"/>
                <w:lang w:val="lt-LT"/>
              </w:rPr>
            </w:pPr>
          </w:p>
        </w:tc>
        <w:tc>
          <w:tcPr>
            <w:tcW w:w="1573" w:type="dxa"/>
            <w:vAlign w:val="center"/>
          </w:tcPr>
          <w:p w14:paraId="7ED462B5" w14:textId="77777777" w:rsidR="00536C15" w:rsidRPr="00890DDF" w:rsidRDefault="00536C15" w:rsidP="00536C15">
            <w:pPr>
              <w:jc w:val="center"/>
              <w:rPr>
                <w:rFonts w:ascii="Times New Roman" w:hAnsi="Times New Roman" w:cs="Times New Roman"/>
                <w:b/>
                <w:sz w:val="24"/>
                <w:szCs w:val="24"/>
                <w:lang w:val="lt-LT"/>
              </w:rPr>
            </w:pPr>
          </w:p>
          <w:p w14:paraId="2C0DE8A7" w14:textId="77777777"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2023-11-01</w:t>
            </w:r>
          </w:p>
          <w:p w14:paraId="06B83E8C" w14:textId="51B49F89"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w:t>
            </w:r>
          </w:p>
          <w:p w14:paraId="022BB4DA" w14:textId="75BFF70B"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2025-02-28</w:t>
            </w:r>
          </w:p>
          <w:p w14:paraId="191744FC" w14:textId="77777777" w:rsidR="00536C15" w:rsidRPr="00890DDF" w:rsidRDefault="00536C15" w:rsidP="00536C15">
            <w:pPr>
              <w:jc w:val="center"/>
              <w:rPr>
                <w:rFonts w:ascii="Times New Roman" w:hAnsi="Times New Roman" w:cs="Times New Roman"/>
                <w:b/>
                <w:sz w:val="24"/>
                <w:szCs w:val="24"/>
                <w:lang w:val="lt-LT"/>
              </w:rPr>
            </w:pPr>
          </w:p>
          <w:p w14:paraId="2FEBCE80" w14:textId="2CA31062" w:rsidR="00536C15" w:rsidRPr="00890DDF" w:rsidRDefault="00536C15" w:rsidP="00536C15">
            <w:pPr>
              <w:jc w:val="center"/>
              <w:rPr>
                <w:rFonts w:ascii="Times New Roman" w:hAnsi="Times New Roman" w:cs="Times New Roman"/>
                <w:b/>
                <w:sz w:val="24"/>
                <w:szCs w:val="24"/>
                <w:lang w:val="lt-LT"/>
              </w:rPr>
            </w:pPr>
          </w:p>
        </w:tc>
        <w:tc>
          <w:tcPr>
            <w:tcW w:w="1134" w:type="dxa"/>
          </w:tcPr>
          <w:p w14:paraId="045DCAB6" w14:textId="77777777" w:rsidR="00536C15" w:rsidRPr="00890DDF" w:rsidRDefault="00536C15" w:rsidP="00536C15">
            <w:pPr>
              <w:jc w:val="center"/>
              <w:rPr>
                <w:rFonts w:ascii="Times New Roman" w:hAnsi="Times New Roman" w:cs="Times New Roman"/>
                <w:b/>
                <w:sz w:val="24"/>
                <w:szCs w:val="24"/>
                <w:lang w:val="lt-LT"/>
              </w:rPr>
            </w:pPr>
          </w:p>
        </w:tc>
        <w:tc>
          <w:tcPr>
            <w:tcW w:w="5387" w:type="dxa"/>
          </w:tcPr>
          <w:p w14:paraId="26B49327" w14:textId="77777777" w:rsidR="00536C15" w:rsidRPr="00890DDF" w:rsidRDefault="00536C15" w:rsidP="00536C15">
            <w:pPr>
              <w:rPr>
                <w:rFonts w:ascii="Times New Roman" w:eastAsia="Calibri" w:hAnsi="Times New Roman" w:cs="Times New Roman"/>
                <w:b/>
                <w:sz w:val="24"/>
                <w:szCs w:val="24"/>
                <w:lang w:val="lt-LT"/>
              </w:rPr>
            </w:pPr>
          </w:p>
          <w:p w14:paraId="4F364059" w14:textId="4EBC3E73" w:rsidR="00536C15" w:rsidRPr="00890DDF" w:rsidRDefault="00536C15" w:rsidP="00536C15">
            <w:pPr>
              <w:jc w:val="center"/>
              <w:rPr>
                <w:rFonts w:ascii="Times New Roman" w:eastAsia="Calibri" w:hAnsi="Times New Roman" w:cs="Times New Roman"/>
                <w:b/>
                <w:sz w:val="24"/>
                <w:szCs w:val="24"/>
                <w:lang w:val="lt-LT"/>
              </w:rPr>
            </w:pPr>
            <w:r w:rsidRPr="00890DDF">
              <w:rPr>
                <w:rFonts w:ascii="Times New Roman" w:eastAsia="Calibri" w:hAnsi="Times New Roman" w:cs="Times New Roman"/>
                <w:b/>
                <w:sz w:val="24"/>
                <w:szCs w:val="24"/>
                <w:lang w:val="lt-LT"/>
              </w:rPr>
              <w:t xml:space="preserve">Lietuvos kultūros paveldas: </w:t>
            </w:r>
          </w:p>
          <w:p w14:paraId="1D36632A" w14:textId="14A95894" w:rsidR="00536C15" w:rsidRPr="00890DDF" w:rsidRDefault="00536C15" w:rsidP="00536C15">
            <w:pPr>
              <w:jc w:val="center"/>
              <w:rPr>
                <w:rFonts w:ascii="Times New Roman" w:eastAsia="Calibri" w:hAnsi="Times New Roman" w:cs="Times New Roman"/>
                <w:b/>
                <w:sz w:val="24"/>
                <w:szCs w:val="24"/>
                <w:lang w:val="lt-LT"/>
              </w:rPr>
            </w:pPr>
            <w:r w:rsidRPr="00890DDF">
              <w:rPr>
                <w:rFonts w:ascii="Times New Roman" w:eastAsia="Calibri" w:hAnsi="Times New Roman" w:cs="Times New Roman"/>
                <w:b/>
                <w:sz w:val="24"/>
                <w:szCs w:val="24"/>
                <w:lang w:val="lt-LT"/>
              </w:rPr>
              <w:t xml:space="preserve">Markučių dvaras </w:t>
            </w:r>
          </w:p>
        </w:tc>
        <w:tc>
          <w:tcPr>
            <w:tcW w:w="3118" w:type="dxa"/>
            <w:vAlign w:val="center"/>
          </w:tcPr>
          <w:p w14:paraId="743703B3"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Lankymas nemokamas.</w:t>
            </w:r>
          </w:p>
          <w:p w14:paraId="7D95DBFD"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Parodos vieta:</w:t>
            </w:r>
          </w:p>
          <w:p w14:paraId="4A86FAD4" w14:textId="6EFD4BFB"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Markučių parkas</w:t>
            </w:r>
          </w:p>
        </w:tc>
      </w:tr>
      <w:tr w:rsidR="00536C15" w:rsidRPr="00890DDF" w14:paraId="52468BBB" w14:textId="77777777" w:rsidTr="00063444">
        <w:trPr>
          <w:jc w:val="center"/>
        </w:trPr>
        <w:tc>
          <w:tcPr>
            <w:tcW w:w="265" w:type="dxa"/>
          </w:tcPr>
          <w:p w14:paraId="2D8A324B" w14:textId="77777777" w:rsidR="00536C15" w:rsidRPr="00890DDF" w:rsidRDefault="00536C15" w:rsidP="00536C15">
            <w:pPr>
              <w:rPr>
                <w:sz w:val="24"/>
                <w:szCs w:val="24"/>
                <w:lang w:val="lt-LT"/>
              </w:rPr>
            </w:pPr>
          </w:p>
        </w:tc>
        <w:tc>
          <w:tcPr>
            <w:tcW w:w="1573" w:type="dxa"/>
            <w:vAlign w:val="center"/>
          </w:tcPr>
          <w:p w14:paraId="44FD7E6C" w14:textId="77777777" w:rsidR="00536C15" w:rsidRPr="00890DDF" w:rsidRDefault="00536C15"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2024-12-14</w:t>
            </w:r>
          </w:p>
          <w:p w14:paraId="4BE7C003" w14:textId="77777777" w:rsidR="00536C15" w:rsidRPr="00890DDF" w:rsidRDefault="00536C15"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w:t>
            </w:r>
          </w:p>
          <w:p w14:paraId="14BE1792" w14:textId="77777777" w:rsidR="00536C15" w:rsidRPr="00890DDF" w:rsidRDefault="00536C15"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2024-02-28</w:t>
            </w:r>
          </w:p>
          <w:p w14:paraId="29B82F07" w14:textId="77777777" w:rsidR="00536C15" w:rsidRPr="00890DDF" w:rsidRDefault="00536C15" w:rsidP="00536C15">
            <w:pPr>
              <w:jc w:val="center"/>
              <w:rPr>
                <w:rFonts w:ascii="Times New Roman" w:hAnsi="Times New Roman" w:cs="Times New Roman"/>
                <w:b/>
                <w:sz w:val="24"/>
                <w:szCs w:val="24"/>
                <w:lang w:val="lt-LT"/>
              </w:rPr>
            </w:pPr>
          </w:p>
        </w:tc>
        <w:tc>
          <w:tcPr>
            <w:tcW w:w="1134" w:type="dxa"/>
            <w:vAlign w:val="center"/>
          </w:tcPr>
          <w:p w14:paraId="19F0F9D6" w14:textId="77777777" w:rsidR="00536C15" w:rsidRPr="00890DDF" w:rsidRDefault="00536C15" w:rsidP="00536C15">
            <w:pPr>
              <w:jc w:val="center"/>
              <w:rPr>
                <w:rFonts w:ascii="Times New Roman" w:hAnsi="Times New Roman" w:cs="Times New Roman"/>
                <w:b/>
                <w:sz w:val="24"/>
                <w:szCs w:val="24"/>
                <w:lang w:val="lt-LT"/>
              </w:rPr>
            </w:pPr>
          </w:p>
        </w:tc>
        <w:tc>
          <w:tcPr>
            <w:tcW w:w="5387" w:type="dxa"/>
            <w:vAlign w:val="center"/>
          </w:tcPr>
          <w:p w14:paraId="5B9B05C4" w14:textId="77777777" w:rsidR="00536C15" w:rsidRPr="00890DDF" w:rsidRDefault="00536C15" w:rsidP="00536C15">
            <w:pPr>
              <w:rPr>
                <w:rFonts w:ascii="Times New Roman" w:hAnsi="Times New Roman" w:cs="Times New Roman"/>
                <w:b/>
                <w:bCs/>
                <w:sz w:val="24"/>
                <w:szCs w:val="24"/>
                <w:lang w:val="lt-LT"/>
              </w:rPr>
            </w:pPr>
          </w:p>
          <w:p w14:paraId="65392637" w14:textId="77777777" w:rsidR="00536C15" w:rsidRPr="00890DDF" w:rsidRDefault="00536C15" w:rsidP="00536C15">
            <w:pPr>
              <w:jc w:val="center"/>
              <w:rPr>
                <w:rFonts w:ascii="Times New Roman" w:hAnsi="Times New Roman" w:cs="Times New Roman"/>
                <w:b/>
                <w:bCs/>
                <w:sz w:val="24"/>
                <w:szCs w:val="24"/>
                <w:lang w:val="lt-LT"/>
              </w:rPr>
            </w:pPr>
            <w:r w:rsidRPr="00890DDF">
              <w:rPr>
                <w:rFonts w:ascii="Times New Roman" w:hAnsi="Times New Roman" w:cs="Times New Roman"/>
                <w:b/>
                <w:bCs/>
                <w:sz w:val="24"/>
                <w:szCs w:val="24"/>
                <w:lang w:val="lt-LT"/>
              </w:rPr>
              <w:t>Kolekcinė grafinų paroda</w:t>
            </w:r>
          </w:p>
          <w:p w14:paraId="5C7BE90A" w14:textId="77777777" w:rsidR="00536C15" w:rsidRPr="00890DDF" w:rsidRDefault="00536C15" w:rsidP="00536C15">
            <w:pPr>
              <w:jc w:val="center"/>
              <w:rPr>
                <w:rFonts w:ascii="Times New Roman" w:hAnsi="Times New Roman" w:cs="Times New Roman"/>
                <w:sz w:val="24"/>
                <w:szCs w:val="24"/>
                <w:lang w:val="lt-LT"/>
              </w:rPr>
            </w:pPr>
          </w:p>
          <w:p w14:paraId="18A81567"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Parodos partneris – Markučių bendruomenė</w:t>
            </w:r>
          </w:p>
          <w:p w14:paraId="4CAD357F" w14:textId="77777777" w:rsidR="00536C15" w:rsidRPr="00890DDF" w:rsidRDefault="00536C15" w:rsidP="00536C15">
            <w:pPr>
              <w:rPr>
                <w:rFonts w:ascii="Times New Roman" w:eastAsia="Calibri" w:hAnsi="Times New Roman" w:cs="Times New Roman"/>
                <w:b/>
                <w:sz w:val="24"/>
                <w:szCs w:val="24"/>
                <w:lang w:val="lt-LT"/>
              </w:rPr>
            </w:pPr>
          </w:p>
        </w:tc>
        <w:tc>
          <w:tcPr>
            <w:tcW w:w="3118" w:type="dxa"/>
            <w:vAlign w:val="center"/>
          </w:tcPr>
          <w:p w14:paraId="0349D20F" w14:textId="77777777" w:rsidR="00536C15" w:rsidRPr="00890DDF" w:rsidRDefault="00536C15" w:rsidP="00536C15">
            <w:pPr>
              <w:jc w:val="center"/>
              <w:rPr>
                <w:rFonts w:ascii="Times New Roman" w:hAnsi="Times New Roman" w:cs="Times New Roman"/>
                <w:sz w:val="24"/>
                <w:szCs w:val="24"/>
                <w:lang w:val="lt-LT"/>
              </w:rPr>
            </w:pPr>
          </w:p>
          <w:p w14:paraId="420C416C"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Įėjimas su muziejaus bilietu:</w:t>
            </w:r>
          </w:p>
          <w:p w14:paraId="6B369A03"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Suaugusiems – 3 €</w:t>
            </w:r>
          </w:p>
          <w:p w14:paraId="28BF4466"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Moksleiviams, studentams, senjorams – 1,50 €</w:t>
            </w:r>
          </w:p>
          <w:p w14:paraId="2BEA302A"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49AE1F74" w14:textId="77777777" w:rsidTr="003B7546">
        <w:trPr>
          <w:jc w:val="center"/>
        </w:trPr>
        <w:tc>
          <w:tcPr>
            <w:tcW w:w="265" w:type="dxa"/>
          </w:tcPr>
          <w:p w14:paraId="276DD157" w14:textId="77777777" w:rsidR="00536C15" w:rsidRPr="00890DDF" w:rsidRDefault="00536C15" w:rsidP="00536C15">
            <w:pPr>
              <w:rPr>
                <w:sz w:val="24"/>
                <w:szCs w:val="24"/>
                <w:lang w:val="lt-LT"/>
              </w:rPr>
            </w:pPr>
          </w:p>
        </w:tc>
        <w:tc>
          <w:tcPr>
            <w:tcW w:w="1573" w:type="dxa"/>
            <w:vAlign w:val="center"/>
          </w:tcPr>
          <w:p w14:paraId="25C46FC5" w14:textId="426E8BC2"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2025-02-01</w:t>
            </w:r>
          </w:p>
          <w:p w14:paraId="34EB5026" w14:textId="25F47608"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w:t>
            </w:r>
          </w:p>
          <w:p w14:paraId="3B04B52C" w14:textId="282C2BEB"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2025-0</w:t>
            </w:r>
            <w:r w:rsidR="00B91D32" w:rsidRPr="00890DDF">
              <w:rPr>
                <w:rFonts w:ascii="Times New Roman" w:hAnsi="Times New Roman" w:cs="Times New Roman"/>
                <w:b/>
                <w:sz w:val="24"/>
                <w:szCs w:val="24"/>
                <w:lang w:val="lt-LT"/>
              </w:rPr>
              <w:t>3-02</w:t>
            </w:r>
          </w:p>
        </w:tc>
        <w:tc>
          <w:tcPr>
            <w:tcW w:w="1134" w:type="dxa"/>
            <w:vAlign w:val="center"/>
          </w:tcPr>
          <w:p w14:paraId="3EA72629" w14:textId="77777777" w:rsidR="00536C15" w:rsidRPr="00890DDF" w:rsidRDefault="00536C15" w:rsidP="00536C15">
            <w:pPr>
              <w:jc w:val="center"/>
              <w:rPr>
                <w:rFonts w:ascii="Times New Roman" w:hAnsi="Times New Roman" w:cs="Times New Roman"/>
                <w:b/>
                <w:sz w:val="24"/>
                <w:szCs w:val="24"/>
                <w:lang w:val="lt-LT"/>
              </w:rPr>
            </w:pPr>
          </w:p>
        </w:tc>
        <w:tc>
          <w:tcPr>
            <w:tcW w:w="5387" w:type="dxa"/>
            <w:vAlign w:val="center"/>
          </w:tcPr>
          <w:p w14:paraId="1AA72743" w14:textId="77777777" w:rsidR="00536C15" w:rsidRPr="00890DDF" w:rsidRDefault="00536C15" w:rsidP="00536C15">
            <w:pPr>
              <w:jc w:val="center"/>
              <w:rPr>
                <w:rFonts w:ascii="Times New Roman" w:hAnsi="Times New Roman" w:cs="Times New Roman"/>
                <w:b/>
                <w:sz w:val="24"/>
                <w:szCs w:val="24"/>
                <w:lang w:val="lt-LT"/>
              </w:rPr>
            </w:pPr>
          </w:p>
          <w:p w14:paraId="70BC2554" w14:textId="2CBE4699"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Artūro Luko Lapajevo tapybos paroda</w:t>
            </w:r>
          </w:p>
          <w:p w14:paraId="00BACE0C" w14:textId="4F61E950"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 xml:space="preserve"> „Mano vidinis pasaulis“</w:t>
            </w:r>
          </w:p>
          <w:p w14:paraId="433559A0" w14:textId="77777777" w:rsidR="00536C15" w:rsidRPr="00890DDF" w:rsidRDefault="00536C15" w:rsidP="00536C15">
            <w:pPr>
              <w:rPr>
                <w:rFonts w:ascii="Times New Roman" w:eastAsia="Calibri" w:hAnsi="Times New Roman" w:cs="Times New Roman"/>
                <w:bCs/>
                <w:sz w:val="24"/>
                <w:szCs w:val="24"/>
                <w:lang w:val="lt-LT"/>
              </w:rPr>
            </w:pPr>
          </w:p>
          <w:p w14:paraId="3F49893A" w14:textId="197F498D" w:rsidR="00536C15" w:rsidRPr="00890DDF" w:rsidRDefault="00536C15" w:rsidP="00536C15">
            <w:pPr>
              <w:jc w:val="both"/>
              <w:rPr>
                <w:rFonts w:ascii="Times New Roman" w:eastAsia="Calibri" w:hAnsi="Times New Roman" w:cs="Times New Roman"/>
                <w:bCs/>
                <w:sz w:val="24"/>
                <w:szCs w:val="24"/>
                <w:lang w:val="lt-LT"/>
              </w:rPr>
            </w:pPr>
            <w:r w:rsidRPr="00890DDF">
              <w:rPr>
                <w:rFonts w:ascii="Times New Roman" w:eastAsia="Calibri" w:hAnsi="Times New Roman" w:cs="Times New Roman"/>
                <w:bCs/>
                <w:sz w:val="24"/>
                <w:szCs w:val="24"/>
                <w:lang w:val="lt-LT"/>
              </w:rPr>
              <w:t>Artūras Lukas Lapajevas – dailininkas kuriantis ir gyvenantis Vilniuje. Tapyba Artūro gyvenime atsirado visai neseniai ir netikėtai.</w:t>
            </w:r>
          </w:p>
          <w:p w14:paraId="03225AC7" w14:textId="77777777" w:rsidR="00536C15" w:rsidRPr="00890DDF" w:rsidRDefault="00536C15" w:rsidP="00536C15">
            <w:pPr>
              <w:jc w:val="both"/>
              <w:rPr>
                <w:rFonts w:ascii="Times New Roman" w:eastAsia="Calibri" w:hAnsi="Times New Roman" w:cs="Times New Roman"/>
                <w:bCs/>
                <w:sz w:val="24"/>
                <w:szCs w:val="24"/>
                <w:lang w:val="lt-LT"/>
              </w:rPr>
            </w:pPr>
          </w:p>
          <w:p w14:paraId="5B8B578E" w14:textId="77777777" w:rsidR="00536C15" w:rsidRPr="00890DDF" w:rsidRDefault="00536C15" w:rsidP="00536C15">
            <w:pPr>
              <w:jc w:val="both"/>
              <w:rPr>
                <w:rFonts w:ascii="Times New Roman" w:eastAsia="Calibri" w:hAnsi="Times New Roman" w:cs="Times New Roman"/>
                <w:bCs/>
                <w:sz w:val="24"/>
                <w:szCs w:val="24"/>
                <w:lang w:val="lt-LT"/>
              </w:rPr>
            </w:pPr>
            <w:r w:rsidRPr="00890DDF">
              <w:rPr>
                <w:rFonts w:ascii="Times New Roman" w:eastAsia="Calibri" w:hAnsi="Times New Roman" w:cs="Times New Roman"/>
                <w:bCs/>
                <w:sz w:val="24"/>
                <w:szCs w:val="24"/>
                <w:lang w:val="lt-LT"/>
              </w:rPr>
              <w:lastRenderedPageBreak/>
              <w:t>Artūro tėtis yra dailininkas Asonijus Lapajevas. Matyt dėl to, menininko genai buvo pas Artūrą užkoduoti viduje. Nors nuo mažens sūnus nesekė Tėčio pėdomis ir nesimokė meno gudrybių, išaušo vienas rytas, kai Artūras suprato, kad gyvenimas pasikeitė ir jis pradėjo tapyti.</w:t>
            </w:r>
          </w:p>
          <w:p w14:paraId="6EACDAA6" w14:textId="42FD2F9C" w:rsidR="00536C15" w:rsidRPr="00890DDF" w:rsidRDefault="00536C15" w:rsidP="00536C15">
            <w:pPr>
              <w:jc w:val="both"/>
              <w:rPr>
                <w:rFonts w:ascii="Times New Roman" w:eastAsia="Calibri" w:hAnsi="Times New Roman" w:cs="Times New Roman"/>
                <w:bCs/>
                <w:sz w:val="24"/>
                <w:szCs w:val="24"/>
                <w:lang w:val="lt-LT"/>
              </w:rPr>
            </w:pPr>
            <w:r w:rsidRPr="00890DDF">
              <w:rPr>
                <w:rFonts w:ascii="Times New Roman" w:eastAsia="Calibri" w:hAnsi="Times New Roman" w:cs="Times New Roman"/>
                <w:bCs/>
                <w:sz w:val="24"/>
                <w:szCs w:val="24"/>
                <w:lang w:val="lt-LT"/>
              </w:rPr>
              <w:t>Artūras savo darbus eksponuoja ir parduoda įvairiose pasaulio šalyse, kaip Lietuvoje taip ir Amerikoje ar Anglijoje. Bendradarbiauja su Prancūzijos galerija „Singulart“, Šveicarijos galerija „Anasaea“ ir Londono galerija „Saatchiart“.</w:t>
            </w:r>
          </w:p>
          <w:p w14:paraId="2D6FD02F" w14:textId="58013C90" w:rsidR="00536C15" w:rsidRPr="00890DDF" w:rsidRDefault="00536C15" w:rsidP="00536C15">
            <w:pPr>
              <w:rPr>
                <w:rFonts w:ascii="Times New Roman" w:eastAsia="Calibri" w:hAnsi="Times New Roman" w:cs="Times New Roman"/>
                <w:b/>
                <w:sz w:val="24"/>
                <w:szCs w:val="24"/>
                <w:lang w:val="lt-LT"/>
              </w:rPr>
            </w:pPr>
          </w:p>
        </w:tc>
        <w:tc>
          <w:tcPr>
            <w:tcW w:w="3118" w:type="dxa"/>
            <w:vAlign w:val="center"/>
          </w:tcPr>
          <w:p w14:paraId="6562DA09" w14:textId="77777777" w:rsidR="00536C15" w:rsidRPr="00890DDF" w:rsidRDefault="00536C15" w:rsidP="00536C15">
            <w:pPr>
              <w:jc w:val="center"/>
              <w:rPr>
                <w:rFonts w:ascii="Times New Roman" w:hAnsi="Times New Roman" w:cs="Times New Roman"/>
                <w:sz w:val="24"/>
                <w:szCs w:val="24"/>
                <w:lang w:val="lt-LT"/>
              </w:rPr>
            </w:pPr>
          </w:p>
          <w:p w14:paraId="1C536782"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Įėjimas su muziejaus bilietu:</w:t>
            </w:r>
          </w:p>
          <w:p w14:paraId="46B6B0B5"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Suaugusiems – 3 €</w:t>
            </w:r>
          </w:p>
          <w:p w14:paraId="69A5D85B"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Moksleiviams, studentams, senjorams – 1,50 €</w:t>
            </w:r>
          </w:p>
          <w:p w14:paraId="35925405" w14:textId="77777777" w:rsidR="00536C15" w:rsidRPr="00890DDF" w:rsidRDefault="00536C15" w:rsidP="00536C15">
            <w:pPr>
              <w:jc w:val="center"/>
              <w:rPr>
                <w:rFonts w:ascii="Times New Roman" w:hAnsi="Times New Roman" w:cs="Times New Roman"/>
                <w:sz w:val="24"/>
                <w:szCs w:val="24"/>
                <w:lang w:val="lt-LT"/>
              </w:rPr>
            </w:pPr>
          </w:p>
        </w:tc>
      </w:tr>
      <w:tr w:rsidR="00536C15" w:rsidRPr="00890DDF" w14:paraId="7A6AFB43" w14:textId="77777777" w:rsidTr="00754669">
        <w:trPr>
          <w:jc w:val="center"/>
        </w:trPr>
        <w:tc>
          <w:tcPr>
            <w:tcW w:w="265" w:type="dxa"/>
          </w:tcPr>
          <w:p w14:paraId="568C5761" w14:textId="77777777" w:rsidR="00536C15" w:rsidRPr="00890DDF" w:rsidRDefault="00536C15" w:rsidP="00536C15">
            <w:pPr>
              <w:rPr>
                <w:sz w:val="24"/>
                <w:szCs w:val="24"/>
                <w:lang w:val="lt-LT"/>
              </w:rPr>
            </w:pPr>
          </w:p>
        </w:tc>
        <w:tc>
          <w:tcPr>
            <w:tcW w:w="1573" w:type="dxa"/>
            <w:vAlign w:val="center"/>
            <w:hideMark/>
          </w:tcPr>
          <w:p w14:paraId="51C017B0" w14:textId="77777777" w:rsidR="00536C15" w:rsidRPr="00890DDF" w:rsidRDefault="00536C15" w:rsidP="00536C15">
            <w:pPr>
              <w:jc w:val="center"/>
              <w:rPr>
                <w:rFonts w:ascii="Times New Roman" w:hAnsi="Times New Roman" w:cs="Times New Roman"/>
                <w:b/>
                <w:sz w:val="24"/>
                <w:szCs w:val="24"/>
                <w:lang w:val="lt-LT"/>
              </w:rPr>
            </w:pPr>
          </w:p>
          <w:p w14:paraId="61010844" w14:textId="197DBE51" w:rsidR="00536C15" w:rsidRPr="00890DDF" w:rsidRDefault="00536C15" w:rsidP="00536C15">
            <w:pPr>
              <w:jc w:val="center"/>
              <w:rPr>
                <w:rFonts w:ascii="Times New Roman" w:hAnsi="Times New Roman" w:cs="Times New Roman"/>
                <w:b/>
                <w:sz w:val="24"/>
                <w:szCs w:val="24"/>
                <w:lang w:val="lt-LT"/>
              </w:rPr>
            </w:pPr>
          </w:p>
        </w:tc>
        <w:tc>
          <w:tcPr>
            <w:tcW w:w="1134" w:type="dxa"/>
          </w:tcPr>
          <w:p w14:paraId="7FA70558" w14:textId="77777777" w:rsidR="00536C15" w:rsidRPr="00890DDF" w:rsidRDefault="00536C15" w:rsidP="00536C15">
            <w:pPr>
              <w:jc w:val="center"/>
              <w:rPr>
                <w:rFonts w:ascii="Times New Roman" w:hAnsi="Times New Roman" w:cs="Times New Roman"/>
                <w:b/>
                <w:sz w:val="24"/>
                <w:szCs w:val="24"/>
                <w:lang w:val="lt-LT"/>
              </w:rPr>
            </w:pPr>
          </w:p>
        </w:tc>
        <w:tc>
          <w:tcPr>
            <w:tcW w:w="5387" w:type="dxa"/>
            <w:hideMark/>
          </w:tcPr>
          <w:p w14:paraId="4F9AC6AF" w14:textId="77777777" w:rsidR="00536C15" w:rsidRPr="00890DDF" w:rsidRDefault="00536C15" w:rsidP="00536C15">
            <w:pPr>
              <w:jc w:val="center"/>
              <w:rPr>
                <w:rFonts w:ascii="Times New Roman" w:hAnsi="Times New Roman" w:cs="Times New Roman"/>
                <w:sz w:val="24"/>
                <w:szCs w:val="24"/>
                <w:lang w:val="lt-LT"/>
              </w:rPr>
            </w:pPr>
          </w:p>
          <w:p w14:paraId="2165E83A" w14:textId="4D40F243"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Lauko paroda Markučių parke</w:t>
            </w:r>
          </w:p>
          <w:p w14:paraId="534D2E7A" w14:textId="14FB349F"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Lietuvos kultūros paveldas:</w:t>
            </w:r>
          </w:p>
          <w:p w14:paraId="52FCE5CC" w14:textId="041E7DD3" w:rsidR="00536C15" w:rsidRPr="00890DDF" w:rsidRDefault="00536C15" w:rsidP="00536C15">
            <w:pPr>
              <w:jc w:val="center"/>
              <w:rPr>
                <w:rFonts w:ascii="Times New Roman" w:hAnsi="Times New Roman" w:cs="Times New Roman"/>
                <w:b/>
                <w:sz w:val="24"/>
                <w:szCs w:val="24"/>
                <w:lang w:val="lt-LT"/>
              </w:rPr>
            </w:pPr>
            <w:r w:rsidRPr="00890DDF">
              <w:rPr>
                <w:rFonts w:ascii="Times New Roman" w:hAnsi="Times New Roman" w:cs="Times New Roman"/>
                <w:b/>
                <w:sz w:val="24"/>
                <w:szCs w:val="24"/>
                <w:lang w:val="lt-LT"/>
              </w:rPr>
              <w:t>Markučių dvaras</w:t>
            </w:r>
          </w:p>
          <w:p w14:paraId="2396D22B" w14:textId="20CDB4C3"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Parodos erdvės:</w:t>
            </w:r>
          </w:p>
          <w:p w14:paraId="6C09814D" w14:textId="77777777" w:rsidR="00536C15" w:rsidRPr="00890DDF" w:rsidRDefault="00536C15" w:rsidP="00536C15">
            <w:pPr>
              <w:pStyle w:val="ListParagraph"/>
              <w:numPr>
                <w:ilvl w:val="0"/>
                <w:numId w:val="5"/>
              </w:numPr>
              <w:spacing w:line="256" w:lineRule="auto"/>
              <w:jc w:val="both"/>
              <w:rPr>
                <w:rFonts w:ascii="Times New Roman" w:hAnsi="Times New Roman" w:cs="Times New Roman"/>
                <w:sz w:val="24"/>
                <w:szCs w:val="24"/>
                <w:lang w:val="lt-LT"/>
              </w:rPr>
            </w:pPr>
            <w:r w:rsidRPr="00890DDF">
              <w:rPr>
                <w:rFonts w:ascii="Times New Roman" w:hAnsi="Times New Roman" w:cs="Times New Roman"/>
                <w:sz w:val="24"/>
                <w:szCs w:val="24"/>
                <w:lang w:val="lt-LT"/>
              </w:rPr>
              <w:t>Markučių dvaro sodybos namo istorija</w:t>
            </w:r>
          </w:p>
          <w:p w14:paraId="43B26454" w14:textId="77777777" w:rsidR="00536C15" w:rsidRPr="00890DDF" w:rsidRDefault="00536C15" w:rsidP="00536C15">
            <w:pPr>
              <w:pStyle w:val="ListParagraph"/>
              <w:numPr>
                <w:ilvl w:val="0"/>
                <w:numId w:val="5"/>
              </w:numPr>
              <w:spacing w:line="256" w:lineRule="auto"/>
              <w:jc w:val="both"/>
              <w:rPr>
                <w:rFonts w:ascii="Times New Roman" w:hAnsi="Times New Roman" w:cs="Times New Roman"/>
                <w:sz w:val="24"/>
                <w:szCs w:val="24"/>
                <w:lang w:val="lt-LT"/>
              </w:rPr>
            </w:pPr>
            <w:r w:rsidRPr="00890DDF">
              <w:rPr>
                <w:rFonts w:ascii="Times New Roman" w:hAnsi="Times New Roman" w:cs="Times New Roman"/>
                <w:sz w:val="24"/>
                <w:szCs w:val="24"/>
                <w:lang w:val="lt-LT"/>
              </w:rPr>
              <w:t>Parko bei miško ekologija</w:t>
            </w:r>
          </w:p>
          <w:p w14:paraId="1590C61E" w14:textId="68F2A6C2" w:rsidR="00536C15" w:rsidRPr="00890DDF" w:rsidRDefault="00536C15" w:rsidP="00536C15">
            <w:pPr>
              <w:pStyle w:val="ListParagraph"/>
              <w:numPr>
                <w:ilvl w:val="0"/>
                <w:numId w:val="5"/>
              </w:numPr>
              <w:jc w:val="both"/>
              <w:rPr>
                <w:rFonts w:ascii="Times New Roman" w:hAnsi="Times New Roman" w:cs="Times New Roman"/>
                <w:sz w:val="24"/>
                <w:szCs w:val="24"/>
                <w:lang w:val="lt-LT"/>
              </w:rPr>
            </w:pPr>
            <w:r w:rsidRPr="00890DDF">
              <w:rPr>
                <w:rFonts w:ascii="Times New Roman" w:hAnsi="Times New Roman" w:cs="Times New Roman"/>
                <w:sz w:val="24"/>
                <w:szCs w:val="24"/>
                <w:lang w:val="lt-LT"/>
              </w:rPr>
              <w:t>Šv. Barboros koplyčios istorija</w:t>
            </w:r>
          </w:p>
          <w:p w14:paraId="0BB43AEA" w14:textId="77777777" w:rsidR="00536C15" w:rsidRPr="00890DDF" w:rsidRDefault="00536C15" w:rsidP="00536C15">
            <w:pPr>
              <w:pStyle w:val="ListParagraph"/>
              <w:jc w:val="both"/>
              <w:rPr>
                <w:rFonts w:ascii="Times New Roman" w:hAnsi="Times New Roman" w:cs="Times New Roman"/>
                <w:sz w:val="24"/>
                <w:szCs w:val="24"/>
                <w:lang w:val="lt-LT"/>
              </w:rPr>
            </w:pPr>
          </w:p>
          <w:p w14:paraId="182BA541" w14:textId="385D1E62" w:rsidR="00536C15" w:rsidRPr="00890DDF" w:rsidRDefault="00536C15" w:rsidP="00536C15">
            <w:pPr>
              <w:pStyle w:val="ListParagraph"/>
              <w:rPr>
                <w:rFonts w:ascii="Times New Roman" w:hAnsi="Times New Roman" w:cs="Times New Roman"/>
                <w:sz w:val="20"/>
                <w:szCs w:val="20"/>
                <w:lang w:val="lt-LT"/>
              </w:rPr>
            </w:pPr>
          </w:p>
        </w:tc>
        <w:tc>
          <w:tcPr>
            <w:tcW w:w="3118" w:type="dxa"/>
            <w:vAlign w:val="center"/>
            <w:hideMark/>
          </w:tcPr>
          <w:p w14:paraId="1FC1AE14" w14:textId="77777777" w:rsidR="00536C15" w:rsidRPr="00890DDF" w:rsidRDefault="00536C15" w:rsidP="00536C15">
            <w:pPr>
              <w:jc w:val="center"/>
              <w:rPr>
                <w:rFonts w:ascii="Times New Roman" w:hAnsi="Times New Roman" w:cs="Times New Roman"/>
                <w:sz w:val="24"/>
                <w:szCs w:val="24"/>
                <w:lang w:val="lt-LT"/>
              </w:rPr>
            </w:pPr>
          </w:p>
          <w:p w14:paraId="07CCD947" w14:textId="77777777" w:rsidR="00536C15" w:rsidRPr="00890DDF" w:rsidRDefault="00536C15" w:rsidP="00536C15">
            <w:pPr>
              <w:jc w:val="center"/>
              <w:rPr>
                <w:rFonts w:ascii="Times New Roman" w:hAnsi="Times New Roman" w:cs="Times New Roman"/>
                <w:sz w:val="24"/>
                <w:szCs w:val="24"/>
                <w:lang w:val="lt-LT"/>
              </w:rPr>
            </w:pPr>
          </w:p>
          <w:p w14:paraId="025B0728" w14:textId="64400A02"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Lankymas nemokamas.</w:t>
            </w:r>
          </w:p>
          <w:p w14:paraId="792E434C" w14:textId="77777777"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Parodos vieta:</w:t>
            </w:r>
          </w:p>
          <w:p w14:paraId="1F32C98D" w14:textId="7ED8BC89" w:rsidR="00536C15" w:rsidRPr="00890DDF" w:rsidRDefault="00536C15" w:rsidP="00536C15">
            <w:pPr>
              <w:jc w:val="center"/>
              <w:rPr>
                <w:rFonts w:ascii="Times New Roman" w:hAnsi="Times New Roman" w:cs="Times New Roman"/>
                <w:sz w:val="24"/>
                <w:szCs w:val="24"/>
                <w:lang w:val="lt-LT"/>
              </w:rPr>
            </w:pPr>
            <w:r w:rsidRPr="00890DDF">
              <w:rPr>
                <w:rFonts w:ascii="Times New Roman" w:hAnsi="Times New Roman" w:cs="Times New Roman"/>
                <w:sz w:val="24"/>
                <w:szCs w:val="24"/>
                <w:lang w:val="lt-LT"/>
              </w:rPr>
              <w:t>Markučių parkas</w:t>
            </w:r>
          </w:p>
        </w:tc>
      </w:tr>
    </w:tbl>
    <w:p w14:paraId="17EB1AA7" w14:textId="77777777" w:rsidR="00557C5F" w:rsidRPr="00754669" w:rsidRDefault="00557C5F" w:rsidP="004629AB">
      <w:pPr>
        <w:rPr>
          <w:sz w:val="24"/>
          <w:szCs w:val="24"/>
          <w:lang w:val="lt-LT"/>
        </w:rPr>
      </w:pPr>
    </w:p>
    <w:sectPr w:rsidR="00557C5F" w:rsidRPr="00754669" w:rsidSect="006E090C">
      <w:headerReference w:type="default" r:id="rId11"/>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F51D" w14:textId="77777777" w:rsidR="00556551" w:rsidRDefault="00556551" w:rsidP="00A3639B">
      <w:pPr>
        <w:spacing w:after="0" w:line="240" w:lineRule="auto"/>
      </w:pPr>
      <w:r>
        <w:separator/>
      </w:r>
    </w:p>
  </w:endnote>
  <w:endnote w:type="continuationSeparator" w:id="0">
    <w:p w14:paraId="6EE3BB60" w14:textId="77777777" w:rsidR="00556551" w:rsidRDefault="0055655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A1F" w14:textId="77777777" w:rsidR="00556551" w:rsidRDefault="00556551" w:rsidP="00A3639B">
      <w:pPr>
        <w:spacing w:after="0" w:line="240" w:lineRule="auto"/>
      </w:pPr>
      <w:r>
        <w:separator/>
      </w:r>
    </w:p>
  </w:footnote>
  <w:footnote w:type="continuationSeparator" w:id="0">
    <w:p w14:paraId="59D3B02E" w14:textId="77777777" w:rsidR="00556551" w:rsidRDefault="0055655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52E"/>
    <w:rsid w:val="00006A3C"/>
    <w:rsid w:val="00006C89"/>
    <w:rsid w:val="000126EB"/>
    <w:rsid w:val="000161B3"/>
    <w:rsid w:val="00016A46"/>
    <w:rsid w:val="0002079E"/>
    <w:rsid w:val="0002463F"/>
    <w:rsid w:val="00025ACB"/>
    <w:rsid w:val="0002626F"/>
    <w:rsid w:val="00027BD8"/>
    <w:rsid w:val="00030417"/>
    <w:rsid w:val="000305B9"/>
    <w:rsid w:val="000357EC"/>
    <w:rsid w:val="00036EAE"/>
    <w:rsid w:val="000376C8"/>
    <w:rsid w:val="000427C9"/>
    <w:rsid w:val="00046D28"/>
    <w:rsid w:val="00051797"/>
    <w:rsid w:val="00051D07"/>
    <w:rsid w:val="00052861"/>
    <w:rsid w:val="00055B6B"/>
    <w:rsid w:val="0005611C"/>
    <w:rsid w:val="000600EF"/>
    <w:rsid w:val="00061AE3"/>
    <w:rsid w:val="00073BE1"/>
    <w:rsid w:val="00074082"/>
    <w:rsid w:val="00077F20"/>
    <w:rsid w:val="00081E73"/>
    <w:rsid w:val="00084CDB"/>
    <w:rsid w:val="00096092"/>
    <w:rsid w:val="000A26B8"/>
    <w:rsid w:val="000A35CD"/>
    <w:rsid w:val="000A4DD8"/>
    <w:rsid w:val="000A4FA6"/>
    <w:rsid w:val="000A5E6D"/>
    <w:rsid w:val="000A5FE4"/>
    <w:rsid w:val="000A5FE7"/>
    <w:rsid w:val="000B23DB"/>
    <w:rsid w:val="000C38F9"/>
    <w:rsid w:val="000D28B3"/>
    <w:rsid w:val="000D7393"/>
    <w:rsid w:val="000E0597"/>
    <w:rsid w:val="000E09DA"/>
    <w:rsid w:val="000E230D"/>
    <w:rsid w:val="000E3EA7"/>
    <w:rsid w:val="000F2BE7"/>
    <w:rsid w:val="00101CD8"/>
    <w:rsid w:val="00111CE9"/>
    <w:rsid w:val="00121F29"/>
    <w:rsid w:val="0012455A"/>
    <w:rsid w:val="00125CA8"/>
    <w:rsid w:val="00127537"/>
    <w:rsid w:val="00133D9C"/>
    <w:rsid w:val="00141F5E"/>
    <w:rsid w:val="00145755"/>
    <w:rsid w:val="00147C40"/>
    <w:rsid w:val="00151D4C"/>
    <w:rsid w:val="00152BA5"/>
    <w:rsid w:val="00152E4D"/>
    <w:rsid w:val="00152F69"/>
    <w:rsid w:val="00154FB5"/>
    <w:rsid w:val="00155778"/>
    <w:rsid w:val="00160181"/>
    <w:rsid w:val="00164BF8"/>
    <w:rsid w:val="0017260D"/>
    <w:rsid w:val="0017417E"/>
    <w:rsid w:val="00180B4E"/>
    <w:rsid w:val="0018102A"/>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D4CD8"/>
    <w:rsid w:val="001D6265"/>
    <w:rsid w:val="001E0EF1"/>
    <w:rsid w:val="001E30D8"/>
    <w:rsid w:val="001E4324"/>
    <w:rsid w:val="001F19F8"/>
    <w:rsid w:val="001F3ED6"/>
    <w:rsid w:val="001F543C"/>
    <w:rsid w:val="00214507"/>
    <w:rsid w:val="00220F26"/>
    <w:rsid w:val="00221326"/>
    <w:rsid w:val="0023273C"/>
    <w:rsid w:val="002333F8"/>
    <w:rsid w:val="00235610"/>
    <w:rsid w:val="00237A87"/>
    <w:rsid w:val="00237D29"/>
    <w:rsid w:val="002435D2"/>
    <w:rsid w:val="00243663"/>
    <w:rsid w:val="0024532E"/>
    <w:rsid w:val="00250694"/>
    <w:rsid w:val="002550B7"/>
    <w:rsid w:val="002606DE"/>
    <w:rsid w:val="0026095B"/>
    <w:rsid w:val="00260FC9"/>
    <w:rsid w:val="00261B2F"/>
    <w:rsid w:val="002621B6"/>
    <w:rsid w:val="0026608B"/>
    <w:rsid w:val="00285D1C"/>
    <w:rsid w:val="00296ABD"/>
    <w:rsid w:val="002A04C0"/>
    <w:rsid w:val="002A1BEC"/>
    <w:rsid w:val="002A5186"/>
    <w:rsid w:val="002A5ADF"/>
    <w:rsid w:val="002B130B"/>
    <w:rsid w:val="002B1442"/>
    <w:rsid w:val="002B59A7"/>
    <w:rsid w:val="002C329A"/>
    <w:rsid w:val="002C748E"/>
    <w:rsid w:val="002C761B"/>
    <w:rsid w:val="002D2570"/>
    <w:rsid w:val="002D53ED"/>
    <w:rsid w:val="002E2E4C"/>
    <w:rsid w:val="002E3B86"/>
    <w:rsid w:val="002E4D6A"/>
    <w:rsid w:val="002E7B57"/>
    <w:rsid w:val="002F091E"/>
    <w:rsid w:val="002F1355"/>
    <w:rsid w:val="003032C4"/>
    <w:rsid w:val="0030691A"/>
    <w:rsid w:val="00307653"/>
    <w:rsid w:val="0031221C"/>
    <w:rsid w:val="00313DA5"/>
    <w:rsid w:val="003154C1"/>
    <w:rsid w:val="0032251E"/>
    <w:rsid w:val="00323772"/>
    <w:rsid w:val="00326467"/>
    <w:rsid w:val="00327535"/>
    <w:rsid w:val="0033036B"/>
    <w:rsid w:val="003304E1"/>
    <w:rsid w:val="0033492E"/>
    <w:rsid w:val="00343872"/>
    <w:rsid w:val="00345A04"/>
    <w:rsid w:val="0034699F"/>
    <w:rsid w:val="00346BC7"/>
    <w:rsid w:val="0034708E"/>
    <w:rsid w:val="00351816"/>
    <w:rsid w:val="00352CAE"/>
    <w:rsid w:val="00361AF5"/>
    <w:rsid w:val="00370947"/>
    <w:rsid w:val="003716BC"/>
    <w:rsid w:val="00373CBF"/>
    <w:rsid w:val="003815EB"/>
    <w:rsid w:val="003849C7"/>
    <w:rsid w:val="00386CED"/>
    <w:rsid w:val="00391FD8"/>
    <w:rsid w:val="0039263A"/>
    <w:rsid w:val="00393FCE"/>
    <w:rsid w:val="003A0C71"/>
    <w:rsid w:val="003A3132"/>
    <w:rsid w:val="003A63DD"/>
    <w:rsid w:val="003A6891"/>
    <w:rsid w:val="003B0918"/>
    <w:rsid w:val="003B774F"/>
    <w:rsid w:val="003C1275"/>
    <w:rsid w:val="003D27D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41E29"/>
    <w:rsid w:val="00442EB8"/>
    <w:rsid w:val="004478BB"/>
    <w:rsid w:val="004525C4"/>
    <w:rsid w:val="0046175A"/>
    <w:rsid w:val="00461CAF"/>
    <w:rsid w:val="004629AB"/>
    <w:rsid w:val="004641D8"/>
    <w:rsid w:val="00465F8A"/>
    <w:rsid w:val="00467133"/>
    <w:rsid w:val="00470BF3"/>
    <w:rsid w:val="004726BE"/>
    <w:rsid w:val="004749C5"/>
    <w:rsid w:val="00475342"/>
    <w:rsid w:val="00483D9C"/>
    <w:rsid w:val="0048797D"/>
    <w:rsid w:val="004925E7"/>
    <w:rsid w:val="004A044E"/>
    <w:rsid w:val="004A2511"/>
    <w:rsid w:val="004A4650"/>
    <w:rsid w:val="004A650A"/>
    <w:rsid w:val="004B057E"/>
    <w:rsid w:val="004B37AB"/>
    <w:rsid w:val="004C0D34"/>
    <w:rsid w:val="004D04A9"/>
    <w:rsid w:val="004D0953"/>
    <w:rsid w:val="004D1EAC"/>
    <w:rsid w:val="004D56BF"/>
    <w:rsid w:val="004E24F7"/>
    <w:rsid w:val="004E2AC3"/>
    <w:rsid w:val="004E585D"/>
    <w:rsid w:val="004F18F4"/>
    <w:rsid w:val="004F4AD4"/>
    <w:rsid w:val="00501BA2"/>
    <w:rsid w:val="00502260"/>
    <w:rsid w:val="0050391B"/>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6C15"/>
    <w:rsid w:val="00541043"/>
    <w:rsid w:val="00550C54"/>
    <w:rsid w:val="00556551"/>
    <w:rsid w:val="00557C5F"/>
    <w:rsid w:val="00560551"/>
    <w:rsid w:val="00561B4C"/>
    <w:rsid w:val="00571BB1"/>
    <w:rsid w:val="0057229B"/>
    <w:rsid w:val="00577334"/>
    <w:rsid w:val="00583A82"/>
    <w:rsid w:val="005862EE"/>
    <w:rsid w:val="00591FCF"/>
    <w:rsid w:val="0059321A"/>
    <w:rsid w:val="00593C20"/>
    <w:rsid w:val="00593D9C"/>
    <w:rsid w:val="005A00A5"/>
    <w:rsid w:val="005A1DFC"/>
    <w:rsid w:val="005A46C2"/>
    <w:rsid w:val="005A5FA9"/>
    <w:rsid w:val="005A6B8E"/>
    <w:rsid w:val="005A70CE"/>
    <w:rsid w:val="005A7CFD"/>
    <w:rsid w:val="005B1A92"/>
    <w:rsid w:val="005B30DF"/>
    <w:rsid w:val="005C20A3"/>
    <w:rsid w:val="005C2D4E"/>
    <w:rsid w:val="005C2DF9"/>
    <w:rsid w:val="005C4224"/>
    <w:rsid w:val="005D3190"/>
    <w:rsid w:val="005D43E3"/>
    <w:rsid w:val="005E2831"/>
    <w:rsid w:val="005E2BF1"/>
    <w:rsid w:val="005E3ED1"/>
    <w:rsid w:val="005F02D5"/>
    <w:rsid w:val="005F65E5"/>
    <w:rsid w:val="0062527B"/>
    <w:rsid w:val="00625705"/>
    <w:rsid w:val="006257B7"/>
    <w:rsid w:val="006272DD"/>
    <w:rsid w:val="00631CB5"/>
    <w:rsid w:val="006355CC"/>
    <w:rsid w:val="00641502"/>
    <w:rsid w:val="006428DF"/>
    <w:rsid w:val="00646AB9"/>
    <w:rsid w:val="00651445"/>
    <w:rsid w:val="0065179F"/>
    <w:rsid w:val="00656470"/>
    <w:rsid w:val="00661CE0"/>
    <w:rsid w:val="0066202F"/>
    <w:rsid w:val="00662364"/>
    <w:rsid w:val="00666FAC"/>
    <w:rsid w:val="00674BF5"/>
    <w:rsid w:val="00684399"/>
    <w:rsid w:val="00694CBA"/>
    <w:rsid w:val="0069658C"/>
    <w:rsid w:val="006A21A0"/>
    <w:rsid w:val="006A2681"/>
    <w:rsid w:val="006A3255"/>
    <w:rsid w:val="006A3522"/>
    <w:rsid w:val="006B4924"/>
    <w:rsid w:val="006B618A"/>
    <w:rsid w:val="006C14F8"/>
    <w:rsid w:val="006C442E"/>
    <w:rsid w:val="006C63CB"/>
    <w:rsid w:val="006D1387"/>
    <w:rsid w:val="006D2E09"/>
    <w:rsid w:val="006D69F2"/>
    <w:rsid w:val="006D748A"/>
    <w:rsid w:val="006E090C"/>
    <w:rsid w:val="006E0BE4"/>
    <w:rsid w:val="006E3649"/>
    <w:rsid w:val="006E3E04"/>
    <w:rsid w:val="006E5DAB"/>
    <w:rsid w:val="006F4D3A"/>
    <w:rsid w:val="007024C4"/>
    <w:rsid w:val="00703EF5"/>
    <w:rsid w:val="00706486"/>
    <w:rsid w:val="00711134"/>
    <w:rsid w:val="00714BB4"/>
    <w:rsid w:val="007164DB"/>
    <w:rsid w:val="00723CD7"/>
    <w:rsid w:val="0072415A"/>
    <w:rsid w:val="00724180"/>
    <w:rsid w:val="00726C0E"/>
    <w:rsid w:val="00736BDA"/>
    <w:rsid w:val="007407E4"/>
    <w:rsid w:val="007418AD"/>
    <w:rsid w:val="007472C5"/>
    <w:rsid w:val="00751EC9"/>
    <w:rsid w:val="00754669"/>
    <w:rsid w:val="007631DF"/>
    <w:rsid w:val="007654C6"/>
    <w:rsid w:val="00767C04"/>
    <w:rsid w:val="0077268C"/>
    <w:rsid w:val="00773897"/>
    <w:rsid w:val="00774A2A"/>
    <w:rsid w:val="007821D3"/>
    <w:rsid w:val="007822D9"/>
    <w:rsid w:val="00784D1F"/>
    <w:rsid w:val="00790475"/>
    <w:rsid w:val="007924C0"/>
    <w:rsid w:val="00792A41"/>
    <w:rsid w:val="0079772B"/>
    <w:rsid w:val="007A01E4"/>
    <w:rsid w:val="007A31EC"/>
    <w:rsid w:val="007A7129"/>
    <w:rsid w:val="007B05A1"/>
    <w:rsid w:val="007B69B3"/>
    <w:rsid w:val="007D4C9F"/>
    <w:rsid w:val="007D5007"/>
    <w:rsid w:val="007D758A"/>
    <w:rsid w:val="007D75ED"/>
    <w:rsid w:val="007E0E5F"/>
    <w:rsid w:val="008012DB"/>
    <w:rsid w:val="008019C5"/>
    <w:rsid w:val="00816F0E"/>
    <w:rsid w:val="00820E51"/>
    <w:rsid w:val="00824352"/>
    <w:rsid w:val="00833F81"/>
    <w:rsid w:val="00840ABE"/>
    <w:rsid w:val="00843567"/>
    <w:rsid w:val="0085196A"/>
    <w:rsid w:val="00860097"/>
    <w:rsid w:val="00866491"/>
    <w:rsid w:val="008777BA"/>
    <w:rsid w:val="00887572"/>
    <w:rsid w:val="00890DDF"/>
    <w:rsid w:val="00891766"/>
    <w:rsid w:val="00894B44"/>
    <w:rsid w:val="008A069E"/>
    <w:rsid w:val="008A6328"/>
    <w:rsid w:val="008A666B"/>
    <w:rsid w:val="008C23F8"/>
    <w:rsid w:val="008C50C6"/>
    <w:rsid w:val="008D7F49"/>
    <w:rsid w:val="008E636C"/>
    <w:rsid w:val="008E67B9"/>
    <w:rsid w:val="008E74A0"/>
    <w:rsid w:val="008E75C4"/>
    <w:rsid w:val="008F2A35"/>
    <w:rsid w:val="008F5F73"/>
    <w:rsid w:val="008F6936"/>
    <w:rsid w:val="009051F1"/>
    <w:rsid w:val="00906A7F"/>
    <w:rsid w:val="00916F89"/>
    <w:rsid w:val="009216B1"/>
    <w:rsid w:val="0092289E"/>
    <w:rsid w:val="00923297"/>
    <w:rsid w:val="00927E61"/>
    <w:rsid w:val="0093239E"/>
    <w:rsid w:val="009362C8"/>
    <w:rsid w:val="0093654D"/>
    <w:rsid w:val="009375C3"/>
    <w:rsid w:val="009406AD"/>
    <w:rsid w:val="00941640"/>
    <w:rsid w:val="00942BD2"/>
    <w:rsid w:val="00945220"/>
    <w:rsid w:val="0095450F"/>
    <w:rsid w:val="00954685"/>
    <w:rsid w:val="00957FDB"/>
    <w:rsid w:val="00962F08"/>
    <w:rsid w:val="00964C72"/>
    <w:rsid w:val="00964F62"/>
    <w:rsid w:val="0097021E"/>
    <w:rsid w:val="009827F3"/>
    <w:rsid w:val="009831AB"/>
    <w:rsid w:val="009A10C8"/>
    <w:rsid w:val="009A2B96"/>
    <w:rsid w:val="009A6802"/>
    <w:rsid w:val="009B6ED3"/>
    <w:rsid w:val="009B7AC0"/>
    <w:rsid w:val="009C14D4"/>
    <w:rsid w:val="009D12D0"/>
    <w:rsid w:val="009D5C45"/>
    <w:rsid w:val="009D7040"/>
    <w:rsid w:val="009E1871"/>
    <w:rsid w:val="009E518D"/>
    <w:rsid w:val="009F536F"/>
    <w:rsid w:val="00A0333B"/>
    <w:rsid w:val="00A111E2"/>
    <w:rsid w:val="00A16307"/>
    <w:rsid w:val="00A20B4B"/>
    <w:rsid w:val="00A2475B"/>
    <w:rsid w:val="00A27BC6"/>
    <w:rsid w:val="00A3474E"/>
    <w:rsid w:val="00A36211"/>
    <w:rsid w:val="00A3639B"/>
    <w:rsid w:val="00A41145"/>
    <w:rsid w:val="00A44DA8"/>
    <w:rsid w:val="00A47B1F"/>
    <w:rsid w:val="00A54FFD"/>
    <w:rsid w:val="00A6026A"/>
    <w:rsid w:val="00A616BA"/>
    <w:rsid w:val="00A70A61"/>
    <w:rsid w:val="00A70BAD"/>
    <w:rsid w:val="00A71214"/>
    <w:rsid w:val="00A76576"/>
    <w:rsid w:val="00A77B6F"/>
    <w:rsid w:val="00A86C56"/>
    <w:rsid w:val="00A9328F"/>
    <w:rsid w:val="00AA303D"/>
    <w:rsid w:val="00AA6ED8"/>
    <w:rsid w:val="00AA740C"/>
    <w:rsid w:val="00AB1181"/>
    <w:rsid w:val="00AB1B02"/>
    <w:rsid w:val="00AB26F2"/>
    <w:rsid w:val="00AB2EA5"/>
    <w:rsid w:val="00AB3FBF"/>
    <w:rsid w:val="00AB5421"/>
    <w:rsid w:val="00AC2BE8"/>
    <w:rsid w:val="00AC5337"/>
    <w:rsid w:val="00AC5B38"/>
    <w:rsid w:val="00AC7CBF"/>
    <w:rsid w:val="00AD14AF"/>
    <w:rsid w:val="00AD4E4C"/>
    <w:rsid w:val="00AD5322"/>
    <w:rsid w:val="00AD6932"/>
    <w:rsid w:val="00AD7B57"/>
    <w:rsid w:val="00AE2260"/>
    <w:rsid w:val="00AE32CA"/>
    <w:rsid w:val="00AE3DCE"/>
    <w:rsid w:val="00AE5255"/>
    <w:rsid w:val="00AE6577"/>
    <w:rsid w:val="00AF4620"/>
    <w:rsid w:val="00B014C6"/>
    <w:rsid w:val="00B03C07"/>
    <w:rsid w:val="00B065B4"/>
    <w:rsid w:val="00B06D02"/>
    <w:rsid w:val="00B11038"/>
    <w:rsid w:val="00B23CD4"/>
    <w:rsid w:val="00B24991"/>
    <w:rsid w:val="00B30654"/>
    <w:rsid w:val="00B4041E"/>
    <w:rsid w:val="00B45C45"/>
    <w:rsid w:val="00B472D5"/>
    <w:rsid w:val="00B52E26"/>
    <w:rsid w:val="00B5770B"/>
    <w:rsid w:val="00B6594A"/>
    <w:rsid w:val="00B67E1A"/>
    <w:rsid w:val="00B7212D"/>
    <w:rsid w:val="00B82545"/>
    <w:rsid w:val="00B91D32"/>
    <w:rsid w:val="00B91D91"/>
    <w:rsid w:val="00BA16F1"/>
    <w:rsid w:val="00BB046F"/>
    <w:rsid w:val="00BB61B3"/>
    <w:rsid w:val="00BB62E2"/>
    <w:rsid w:val="00BC181D"/>
    <w:rsid w:val="00BD11FB"/>
    <w:rsid w:val="00BD3C4C"/>
    <w:rsid w:val="00BD6CE5"/>
    <w:rsid w:val="00BF1798"/>
    <w:rsid w:val="00BF3039"/>
    <w:rsid w:val="00BF351B"/>
    <w:rsid w:val="00BF42C3"/>
    <w:rsid w:val="00BF54ED"/>
    <w:rsid w:val="00C009F2"/>
    <w:rsid w:val="00C0705C"/>
    <w:rsid w:val="00C072D3"/>
    <w:rsid w:val="00C07466"/>
    <w:rsid w:val="00C12725"/>
    <w:rsid w:val="00C15F8F"/>
    <w:rsid w:val="00C163BC"/>
    <w:rsid w:val="00C178FF"/>
    <w:rsid w:val="00C25EA5"/>
    <w:rsid w:val="00C36B63"/>
    <w:rsid w:val="00C36BD0"/>
    <w:rsid w:val="00C3771D"/>
    <w:rsid w:val="00C442CC"/>
    <w:rsid w:val="00C45046"/>
    <w:rsid w:val="00C46FAD"/>
    <w:rsid w:val="00C479CE"/>
    <w:rsid w:val="00C520FA"/>
    <w:rsid w:val="00C561BF"/>
    <w:rsid w:val="00C60721"/>
    <w:rsid w:val="00C61120"/>
    <w:rsid w:val="00C64EBE"/>
    <w:rsid w:val="00C73E8C"/>
    <w:rsid w:val="00C74EA4"/>
    <w:rsid w:val="00C75771"/>
    <w:rsid w:val="00C81177"/>
    <w:rsid w:val="00C83891"/>
    <w:rsid w:val="00C84072"/>
    <w:rsid w:val="00C867D9"/>
    <w:rsid w:val="00C86AB7"/>
    <w:rsid w:val="00C87034"/>
    <w:rsid w:val="00C95932"/>
    <w:rsid w:val="00CA0769"/>
    <w:rsid w:val="00CA1142"/>
    <w:rsid w:val="00CA316E"/>
    <w:rsid w:val="00CB32A3"/>
    <w:rsid w:val="00CB3EC0"/>
    <w:rsid w:val="00CB4574"/>
    <w:rsid w:val="00CB55B4"/>
    <w:rsid w:val="00CB7B24"/>
    <w:rsid w:val="00CC049E"/>
    <w:rsid w:val="00CC6FE1"/>
    <w:rsid w:val="00CD2B80"/>
    <w:rsid w:val="00CE2834"/>
    <w:rsid w:val="00CF4C7A"/>
    <w:rsid w:val="00D009E4"/>
    <w:rsid w:val="00D05920"/>
    <w:rsid w:val="00D067D5"/>
    <w:rsid w:val="00D102F6"/>
    <w:rsid w:val="00D10EFD"/>
    <w:rsid w:val="00D126EC"/>
    <w:rsid w:val="00D12A6C"/>
    <w:rsid w:val="00D137BD"/>
    <w:rsid w:val="00D1431C"/>
    <w:rsid w:val="00D143BE"/>
    <w:rsid w:val="00D14475"/>
    <w:rsid w:val="00D15030"/>
    <w:rsid w:val="00D1510C"/>
    <w:rsid w:val="00D26ACE"/>
    <w:rsid w:val="00D32AD2"/>
    <w:rsid w:val="00D4096A"/>
    <w:rsid w:val="00D44D42"/>
    <w:rsid w:val="00D46739"/>
    <w:rsid w:val="00D47670"/>
    <w:rsid w:val="00D5559F"/>
    <w:rsid w:val="00D565CD"/>
    <w:rsid w:val="00D62DA6"/>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6C94"/>
    <w:rsid w:val="00DC22AB"/>
    <w:rsid w:val="00DD2A7F"/>
    <w:rsid w:val="00DD40F5"/>
    <w:rsid w:val="00DF20DD"/>
    <w:rsid w:val="00DF48F5"/>
    <w:rsid w:val="00DF4FB5"/>
    <w:rsid w:val="00DF72FD"/>
    <w:rsid w:val="00DF7678"/>
    <w:rsid w:val="00DF7897"/>
    <w:rsid w:val="00E044D7"/>
    <w:rsid w:val="00E070F8"/>
    <w:rsid w:val="00E1271D"/>
    <w:rsid w:val="00E148A5"/>
    <w:rsid w:val="00E23C7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33EB"/>
    <w:rsid w:val="00E94792"/>
    <w:rsid w:val="00E94D80"/>
    <w:rsid w:val="00E951ED"/>
    <w:rsid w:val="00E95AE1"/>
    <w:rsid w:val="00E96F3C"/>
    <w:rsid w:val="00E9785D"/>
    <w:rsid w:val="00EA1A0A"/>
    <w:rsid w:val="00EA253B"/>
    <w:rsid w:val="00EA2FBB"/>
    <w:rsid w:val="00EA42C1"/>
    <w:rsid w:val="00EA5E61"/>
    <w:rsid w:val="00EB1CAF"/>
    <w:rsid w:val="00EB31E5"/>
    <w:rsid w:val="00EB37B6"/>
    <w:rsid w:val="00EB71C1"/>
    <w:rsid w:val="00EC1786"/>
    <w:rsid w:val="00EC59AE"/>
    <w:rsid w:val="00EC6E8E"/>
    <w:rsid w:val="00ED737B"/>
    <w:rsid w:val="00ED7B60"/>
    <w:rsid w:val="00EE03CC"/>
    <w:rsid w:val="00EE1483"/>
    <w:rsid w:val="00EE22D6"/>
    <w:rsid w:val="00EE2AC6"/>
    <w:rsid w:val="00EE5136"/>
    <w:rsid w:val="00EF0DF4"/>
    <w:rsid w:val="00EF0F83"/>
    <w:rsid w:val="00EF27FF"/>
    <w:rsid w:val="00EF6938"/>
    <w:rsid w:val="00EF7477"/>
    <w:rsid w:val="00F00D8C"/>
    <w:rsid w:val="00F1090E"/>
    <w:rsid w:val="00F13E59"/>
    <w:rsid w:val="00F16596"/>
    <w:rsid w:val="00F23A42"/>
    <w:rsid w:val="00F2516F"/>
    <w:rsid w:val="00F31198"/>
    <w:rsid w:val="00F36A95"/>
    <w:rsid w:val="00F41970"/>
    <w:rsid w:val="00F43DD4"/>
    <w:rsid w:val="00F472E2"/>
    <w:rsid w:val="00F506D3"/>
    <w:rsid w:val="00F51DEB"/>
    <w:rsid w:val="00F63969"/>
    <w:rsid w:val="00F676BF"/>
    <w:rsid w:val="00F73612"/>
    <w:rsid w:val="00F770FA"/>
    <w:rsid w:val="00F8009D"/>
    <w:rsid w:val="00F9418E"/>
    <w:rsid w:val="00FA014D"/>
    <w:rsid w:val="00FA5F06"/>
    <w:rsid w:val="00FA70B6"/>
    <w:rsid w:val="00FB1C29"/>
    <w:rsid w:val="00FB2AB8"/>
    <w:rsid w:val="00FB37BA"/>
    <w:rsid w:val="00FB747E"/>
    <w:rsid w:val="00FC2F6D"/>
    <w:rsid w:val="00FC4F67"/>
    <w:rsid w:val="00FF0856"/>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CB457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616523657">
      <w:bodyDiv w:val="1"/>
      <w:marLeft w:val="0"/>
      <w:marRight w:val="0"/>
      <w:marTop w:val="0"/>
      <w:marBottom w:val="0"/>
      <w:divBdr>
        <w:top w:val="none" w:sz="0" w:space="0" w:color="auto"/>
        <w:left w:val="none" w:sz="0" w:space="0" w:color="auto"/>
        <w:bottom w:val="none" w:sz="0" w:space="0" w:color="auto"/>
        <w:right w:val="none" w:sz="0" w:space="0" w:color="auto"/>
      </w:divBdr>
    </w:div>
    <w:div w:id="1733769490">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4394</TotalTime>
  <Pages>4</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22</cp:revision>
  <cp:lastPrinted>2023-12-23T08:28:00Z</cp:lastPrinted>
  <dcterms:created xsi:type="dcterms:W3CDTF">2025-01-08T10:24:00Z</dcterms:created>
  <dcterms:modified xsi:type="dcterms:W3CDTF">2025-01-30T11:15:00Z</dcterms:modified>
</cp:coreProperties>
</file>